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4E" w:rsidRDefault="005559FE" w:rsidP="005559F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ПУБЛИЧНЫЙ ОТЧЕТ </w:t>
      </w:r>
      <w:r w:rsidR="00B8414E">
        <w:rPr>
          <w:b/>
          <w:sz w:val="28"/>
          <w:szCs w:val="28"/>
        </w:rPr>
        <w:t>ЧЕРТКОВСКОЙ РАЙОННОЙ ПРОФСОЮЗНОЙ ОРГАНИЗАЦИИ ОБРАЗОВАНИЯ ПО ИТОГАМ</w:t>
      </w:r>
    </w:p>
    <w:p w:rsidR="00B8414E" w:rsidRDefault="00B8414E" w:rsidP="005559F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2017г.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Укрепление единства и повышение эффективности деятельности организации.</w:t>
      </w:r>
    </w:p>
    <w:p w:rsidR="00B8414E" w:rsidRDefault="00B8414E" w:rsidP="005559F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-обеспечить  регулярную  информированность  членов  организации  о деятельности Общероссийского Профсоюза образования на всех уровнях его организационной структуры;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-формировать позитивную мотивационную среду и осознанное профсоюзное членство;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-улучшать качество коллективно-договорного регулирования социально-трудовых отношений, ответственность работодателей и профактива за выполнение  принятых  обязательств  по  коллективным  договорам  и соглашениям;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-способствовать повышению авторитета организации.</w:t>
      </w:r>
    </w:p>
    <w:p w:rsidR="00D45592" w:rsidRDefault="00D45592" w:rsidP="005559FE">
      <w:pPr>
        <w:spacing w:line="276" w:lineRule="auto"/>
        <w:rPr>
          <w:sz w:val="28"/>
          <w:szCs w:val="28"/>
        </w:rPr>
      </w:pPr>
    </w:p>
    <w:p w:rsidR="00D45592" w:rsidRDefault="00BE4D8C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Чертковская районная профсоюзная организация </w:t>
      </w:r>
      <w:r w:rsidR="00D45592">
        <w:rPr>
          <w:sz w:val="28"/>
          <w:szCs w:val="28"/>
        </w:rPr>
        <w:t xml:space="preserve">имеет  статус юридического лица  с полным пакетом документов нормативно-правовой базы. </w:t>
      </w:r>
      <w:r w:rsidR="00D45592">
        <w:rPr>
          <w:sz w:val="28"/>
          <w:szCs w:val="28"/>
        </w:rPr>
        <w:tab/>
      </w:r>
    </w:p>
    <w:p w:rsidR="00D45592" w:rsidRDefault="00D45592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Правовая основа деятельности  профсоюзной организации:</w:t>
      </w:r>
    </w:p>
    <w:p w:rsidR="00D45592" w:rsidRDefault="00D45592" w:rsidP="005559F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"О профессиональных союзах, их правах и гарантиях деятельности"</w:t>
      </w:r>
    </w:p>
    <w:p w:rsidR="00D45592" w:rsidRDefault="00D45592" w:rsidP="005559F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РФ "О коллективных договорах и соглашениях" от 11.03.1992 г. № 2490-I</w:t>
      </w:r>
    </w:p>
    <w:p w:rsidR="00D45592" w:rsidRDefault="00D45592" w:rsidP="005559FE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Устав  профсоюза работников народного образования и науки РФ</w:t>
      </w:r>
    </w:p>
    <w:p w:rsidR="00D45592" w:rsidRDefault="00D45592" w:rsidP="005559FE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Чертковской районной организации Профсоюза работников образования. </w:t>
      </w:r>
    </w:p>
    <w:p w:rsidR="00D45592" w:rsidRDefault="00D45592" w:rsidP="005559FE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Трехстороннее  отраслевое Соглашение </w:t>
      </w:r>
    </w:p>
    <w:p w:rsidR="005C01E2" w:rsidRDefault="005C01E2" w:rsidP="005559FE">
      <w:pPr>
        <w:spacing w:line="276" w:lineRule="auto"/>
        <w:jc w:val="both"/>
        <w:rPr>
          <w:sz w:val="28"/>
          <w:szCs w:val="28"/>
        </w:rPr>
      </w:pPr>
    </w:p>
    <w:p w:rsidR="005C01E2" w:rsidRDefault="005C01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  <w:r>
        <w:rPr>
          <w:color w:val="2B2225"/>
          <w:sz w:val="28"/>
          <w:szCs w:val="28"/>
          <w:shd w:val="clear" w:color="auto" w:fill="FFFFFF"/>
        </w:rPr>
        <w:t>В настоящее время профсоюзная организация состоит из 43 первичных профсоюзных организаций:</w:t>
      </w:r>
    </w:p>
    <w:p w:rsidR="005C01E2" w:rsidRDefault="005C01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  <w:r>
        <w:rPr>
          <w:color w:val="2B2225"/>
          <w:sz w:val="28"/>
          <w:szCs w:val="28"/>
          <w:shd w:val="clear" w:color="auto" w:fill="FFFFFF"/>
        </w:rPr>
        <w:t>● Общеобразовательные учреждения –</w:t>
      </w:r>
      <w:r w:rsidR="006412E2">
        <w:rPr>
          <w:color w:val="2B2225"/>
          <w:sz w:val="28"/>
          <w:szCs w:val="28"/>
          <w:shd w:val="clear" w:color="auto" w:fill="FFFFFF"/>
        </w:rPr>
        <w:t xml:space="preserve"> 22</w:t>
      </w:r>
      <w:r>
        <w:rPr>
          <w:color w:val="2B2225"/>
          <w:sz w:val="28"/>
          <w:szCs w:val="28"/>
          <w:shd w:val="clear" w:color="auto" w:fill="FFFFFF"/>
        </w:rPr>
        <w:t>;</w:t>
      </w:r>
    </w:p>
    <w:p w:rsidR="005C01E2" w:rsidRDefault="005C01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  <w:r>
        <w:rPr>
          <w:color w:val="2B2225"/>
          <w:sz w:val="28"/>
          <w:szCs w:val="28"/>
          <w:shd w:val="clear" w:color="auto" w:fill="FFFFFF"/>
        </w:rPr>
        <w:t>● Дошкольны</w:t>
      </w:r>
      <w:r w:rsidR="006412E2">
        <w:rPr>
          <w:color w:val="2B2225"/>
          <w:sz w:val="28"/>
          <w:szCs w:val="28"/>
          <w:shd w:val="clear" w:color="auto" w:fill="FFFFFF"/>
        </w:rPr>
        <w:t>е образовательные учреждения – 18</w:t>
      </w:r>
      <w:r>
        <w:rPr>
          <w:color w:val="2B2225"/>
          <w:sz w:val="28"/>
          <w:szCs w:val="28"/>
          <w:shd w:val="clear" w:color="auto" w:fill="FFFFFF"/>
        </w:rPr>
        <w:t>;</w:t>
      </w:r>
    </w:p>
    <w:p w:rsidR="005C01E2" w:rsidRDefault="005C01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  <w:r>
        <w:rPr>
          <w:color w:val="2B2225"/>
          <w:sz w:val="28"/>
          <w:szCs w:val="28"/>
          <w:shd w:val="clear" w:color="auto" w:fill="FFFFFF"/>
        </w:rPr>
        <w:t>● Учреждения дополнительного образования (детей) –</w:t>
      </w:r>
      <w:r w:rsidR="006C2686">
        <w:rPr>
          <w:color w:val="2B2225"/>
          <w:sz w:val="28"/>
          <w:szCs w:val="28"/>
          <w:shd w:val="clear" w:color="auto" w:fill="FFFFFF"/>
        </w:rPr>
        <w:t xml:space="preserve"> 2;</w:t>
      </w:r>
    </w:p>
    <w:p w:rsidR="00D0138F" w:rsidRDefault="006412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  <w:r>
        <w:rPr>
          <w:color w:val="2B2225"/>
          <w:sz w:val="28"/>
          <w:szCs w:val="28"/>
          <w:shd w:val="clear" w:color="auto" w:fill="FFFFFF"/>
        </w:rPr>
        <w:t>● Другие -  1.</w:t>
      </w:r>
    </w:p>
    <w:p w:rsidR="005C01E2" w:rsidRDefault="005C01E2" w:rsidP="005559FE">
      <w:pPr>
        <w:spacing w:line="276" w:lineRule="auto"/>
        <w:ind w:firstLine="567"/>
        <w:jc w:val="both"/>
        <w:rPr>
          <w:color w:val="2B2225"/>
          <w:sz w:val="28"/>
          <w:szCs w:val="28"/>
          <w:shd w:val="clear" w:color="auto" w:fill="FFFFFF"/>
        </w:rPr>
      </w:pPr>
    </w:p>
    <w:p w:rsidR="005C01E2" w:rsidRDefault="005C01E2" w:rsidP="005559F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Чертковской районной организации профсоюза образования, первичных организаций строилась в соответствии с планами ра</w:t>
      </w:r>
      <w:r w:rsidR="00500405">
        <w:rPr>
          <w:sz w:val="28"/>
          <w:szCs w:val="28"/>
        </w:rPr>
        <w:t>боты районного совета профсоюза</w:t>
      </w:r>
      <w:r w:rsidR="00070D0E">
        <w:rPr>
          <w:sz w:val="28"/>
          <w:szCs w:val="28"/>
        </w:rPr>
        <w:t>, Президиума РС</w:t>
      </w:r>
      <w:r>
        <w:rPr>
          <w:sz w:val="28"/>
          <w:szCs w:val="28"/>
        </w:rPr>
        <w:t xml:space="preserve"> и была направлена на выполнение постановлений отчетно-выборной</w:t>
      </w:r>
      <w:r w:rsidR="00547DD7">
        <w:rPr>
          <w:sz w:val="28"/>
          <w:szCs w:val="28"/>
        </w:rPr>
        <w:t xml:space="preserve"> конференции</w:t>
      </w:r>
      <w:r>
        <w:rPr>
          <w:sz w:val="28"/>
          <w:szCs w:val="28"/>
        </w:rPr>
        <w:t xml:space="preserve">, Плана мероприятий по проведению Года пиар-информации. </w:t>
      </w:r>
    </w:p>
    <w:p w:rsidR="00500405" w:rsidRDefault="00500405" w:rsidP="005559FE">
      <w:pPr>
        <w:spacing w:line="276" w:lineRule="auto"/>
        <w:ind w:firstLine="708"/>
        <w:jc w:val="both"/>
        <w:rPr>
          <w:sz w:val="28"/>
          <w:szCs w:val="28"/>
        </w:rPr>
      </w:pPr>
    </w:p>
    <w:p w:rsidR="005559FE" w:rsidRDefault="005559FE" w:rsidP="005559FE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5559FE" w:rsidRDefault="005559FE" w:rsidP="005559FE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500405" w:rsidRPr="00500405" w:rsidRDefault="00500405" w:rsidP="005559FE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500405">
        <w:rPr>
          <w:b/>
          <w:sz w:val="28"/>
          <w:szCs w:val="28"/>
        </w:rPr>
        <w:lastRenderedPageBreak/>
        <w:t>Структура районной первичной организации:</w:t>
      </w:r>
    </w:p>
    <w:p w:rsidR="00500405" w:rsidRDefault="00500405" w:rsidP="005559F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19050" r="19050" b="381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482816" w:rsidRDefault="00482816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Только основываясь на законе и на знании правовых норм, профсоюз сможет выстраивать эффективную работу по защите социально-трудовых прав членов Профсоюза от действия или бездействия работодателя, должностных лиц учреждений, приведших к нарушению или ограничению права работника на труд.</w:t>
      </w:r>
    </w:p>
    <w:p w:rsidR="00827C15" w:rsidRDefault="00827C15" w:rsidP="005559FE">
      <w:pPr>
        <w:spacing w:after="12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Правозащитную работу осуществляет  внештатный  правовой инспектор труда районной организации Елисеев В.А. 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Правозащитная деятельность районной  организации Профсоюза за отчетный период осуществлялась по следующим основным направлениям: 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осуществление профсоюзного контроля за соблюдением трудового законодательства; 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бесплатной юридической помощи по вопросам применения  законодательства и консультирование членов Профсоюза;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в коллективно-договорном регулировании социально-трудовых отношений в рамках социального партнерства; 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информационно-методическая работа по правовым вопросам; </w:t>
      </w:r>
    </w:p>
    <w:p w:rsidR="00482816" w:rsidRDefault="00482816" w:rsidP="005559F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обучающих семинаров с профактивом.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Районная организация приняла участие в общероссийских акциях Профсоюзов: 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 Дню </w:t>
      </w:r>
      <w:r w:rsidR="00B770BC">
        <w:rPr>
          <w:sz w:val="28"/>
          <w:szCs w:val="28"/>
        </w:rPr>
        <w:t>солидарности и Дню охраны труда: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Проведены правовые проверки: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областная: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«Соблюдение работодателями норм трудового законодательства п</w:t>
      </w:r>
      <w:r w:rsidR="005559FE">
        <w:rPr>
          <w:sz w:val="28"/>
          <w:szCs w:val="28"/>
        </w:rPr>
        <w:t xml:space="preserve">о вопросам времени отдыха </w:t>
      </w:r>
      <w:r>
        <w:rPr>
          <w:sz w:val="28"/>
          <w:szCs w:val="28"/>
        </w:rPr>
        <w:t>работников образовательных организаций Ростовской области».</w:t>
      </w:r>
    </w:p>
    <w:p w:rsidR="00482816" w:rsidRDefault="00482816" w:rsidP="005559FE">
      <w:pPr>
        <w:pStyle w:val="a3"/>
        <w:spacing w:before="0" w:beforeAutospacing="0" w:after="0" w:afterAutospacing="0" w:line="276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районные:</w:t>
      </w:r>
    </w:p>
    <w:p w:rsidR="00482816" w:rsidRDefault="00482816" w:rsidP="005559F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"О ходе выполнения Соглашения между Администрацией Чертковского района, Отделом РОО и Чертковской районной профсоюзной организацией"</w:t>
      </w:r>
      <w:r>
        <w:rPr>
          <w:color w:val="000000"/>
          <w:sz w:val="28"/>
          <w:szCs w:val="28"/>
        </w:rPr>
        <w:t>.</w:t>
      </w:r>
    </w:p>
    <w:p w:rsidR="00482816" w:rsidRDefault="00482816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Хочется отметить, что наши проверки не влекут за собой наказание, а указывают на недочеты, исправив которые грамотные руководители могут избежать проблем при официальных проверках.</w:t>
      </w:r>
    </w:p>
    <w:p w:rsidR="001C2549" w:rsidRDefault="001C254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Важную роль </w:t>
      </w:r>
      <w:r w:rsidR="00547DD7">
        <w:rPr>
          <w:sz w:val="28"/>
          <w:szCs w:val="28"/>
        </w:rPr>
        <w:t xml:space="preserve">в нашей </w:t>
      </w:r>
      <w:r>
        <w:rPr>
          <w:sz w:val="28"/>
          <w:szCs w:val="28"/>
        </w:rPr>
        <w:t xml:space="preserve">работе </w:t>
      </w:r>
      <w:r w:rsidR="005559FE">
        <w:rPr>
          <w:sz w:val="28"/>
          <w:szCs w:val="28"/>
        </w:rPr>
        <w:t xml:space="preserve">играют профсоюзные комитеты, в </w:t>
      </w:r>
      <w:r>
        <w:rPr>
          <w:sz w:val="28"/>
          <w:szCs w:val="28"/>
        </w:rPr>
        <w:t>практику работы районной организации органично входит проведение семинаров- совещаний   председателей.</w:t>
      </w:r>
    </w:p>
    <w:p w:rsidR="009E17B7" w:rsidRDefault="009E17B7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прошедшем году прошло 2 семинара для председателей первичных организаций. </w:t>
      </w:r>
      <w:r w:rsidRPr="009E17B7">
        <w:rPr>
          <w:sz w:val="28"/>
          <w:szCs w:val="28"/>
        </w:rPr>
        <w:t>Наиболее важные вопр</w:t>
      </w:r>
      <w:r>
        <w:rPr>
          <w:sz w:val="28"/>
          <w:szCs w:val="28"/>
        </w:rPr>
        <w:t>осы: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 xml:space="preserve">-ключевые вопросы </w:t>
      </w:r>
      <w:r>
        <w:rPr>
          <w:sz w:val="28"/>
          <w:szCs w:val="28"/>
        </w:rPr>
        <w:t xml:space="preserve">работы </w:t>
      </w:r>
      <w:r w:rsidRPr="009E17B7">
        <w:rPr>
          <w:sz w:val="28"/>
          <w:szCs w:val="28"/>
        </w:rPr>
        <w:t>профсоюза;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>-как активизировать профработу;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>-работа по охране труда;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работа </w:t>
      </w:r>
      <w:proofErr w:type="spellStart"/>
      <w:r>
        <w:rPr>
          <w:sz w:val="28"/>
          <w:szCs w:val="28"/>
        </w:rPr>
        <w:t>ревкомиссии</w:t>
      </w:r>
      <w:proofErr w:type="spellEnd"/>
      <w:r>
        <w:rPr>
          <w:sz w:val="28"/>
          <w:szCs w:val="28"/>
        </w:rPr>
        <w:t xml:space="preserve"> в ППО;</w:t>
      </w:r>
    </w:p>
    <w:p w:rsidR="009E17B7" w:rsidRDefault="009E17B7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-работа правовых инспекторов.</w:t>
      </w:r>
    </w:p>
    <w:p w:rsidR="001C2549" w:rsidRDefault="001C254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-о</w:t>
      </w:r>
      <w:r w:rsidR="00547DD7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совершенствовании работы по использованию современными электронными и печатными средствами инфо</w:t>
      </w:r>
      <w:r w:rsidR="005559FE">
        <w:rPr>
          <w:sz w:val="28"/>
          <w:szCs w:val="28"/>
        </w:rPr>
        <w:t>рмации в организациях Профсоюза</w:t>
      </w:r>
      <w:r>
        <w:rPr>
          <w:sz w:val="28"/>
          <w:szCs w:val="28"/>
        </w:rPr>
        <w:t>;</w:t>
      </w:r>
    </w:p>
    <w:p w:rsidR="001C2549" w:rsidRDefault="001C254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-обучение формам и</w:t>
      </w:r>
      <w:r w:rsidR="00827C15">
        <w:rPr>
          <w:sz w:val="28"/>
          <w:szCs w:val="28"/>
        </w:rPr>
        <w:t xml:space="preserve"> методам информационной работы.</w:t>
      </w:r>
    </w:p>
    <w:p w:rsidR="00827C15" w:rsidRDefault="00827C1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стремимся сформировать у профсоюзных лидеров и активистов знания, умения, навыки для конкретной профессиональной работы;  определить пути эффективного решения уставных и программных положений;  вовлечь в профсоюзную работу как можно больше членов профсоюза; расширить информационное поле профсоюзного комитета. </w:t>
      </w:r>
    </w:p>
    <w:p w:rsidR="00827C15" w:rsidRDefault="00827C15" w:rsidP="005559FE">
      <w:pPr>
        <w:spacing w:line="276" w:lineRule="auto"/>
        <w:rPr>
          <w:sz w:val="28"/>
          <w:szCs w:val="28"/>
        </w:rPr>
      </w:pPr>
    </w:p>
    <w:p w:rsidR="001C2549" w:rsidRDefault="001C2549" w:rsidP="005559FE">
      <w:pPr>
        <w:spacing w:line="276" w:lineRule="auto"/>
        <w:rPr>
          <w:sz w:val="28"/>
          <w:szCs w:val="28"/>
        </w:rPr>
      </w:pPr>
    </w:p>
    <w:p w:rsidR="00A93CF7" w:rsidRDefault="007849C6" w:rsidP="005559FE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DC81D7D" wp14:editId="212016E9">
            <wp:simplePos x="0" y="0"/>
            <wp:positionH relativeFrom="column">
              <wp:posOffset>3450590</wp:posOffset>
            </wp:positionH>
            <wp:positionV relativeFrom="paragraph">
              <wp:posOffset>-1270</wp:posOffset>
            </wp:positionV>
            <wp:extent cx="2740025" cy="2228850"/>
            <wp:effectExtent l="0" t="0" r="3175" b="0"/>
            <wp:wrapThrough wrapText="bothSides">
              <wp:wrapPolygon edited="0">
                <wp:start x="0" y="0"/>
                <wp:lineTo x="0" y="21415"/>
                <wp:lineTo x="21475" y="21415"/>
                <wp:lineTo x="21475" y="0"/>
                <wp:lineTo x="0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CF7">
        <w:rPr>
          <w:noProof/>
        </w:rPr>
        <w:drawing>
          <wp:inline distT="0" distB="0" distL="0" distR="0" wp14:anchorId="04EB3845" wp14:editId="4EDA59B3">
            <wp:extent cx="2790825" cy="222885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91" cy="22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CF7">
        <w:rPr>
          <w:sz w:val="28"/>
          <w:szCs w:val="28"/>
        </w:rPr>
        <w:t xml:space="preserve">    </w:t>
      </w:r>
    </w:p>
    <w:p w:rsidR="009E17B7" w:rsidRDefault="007849C6" w:rsidP="005559FE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9703679" wp14:editId="50E676A7">
            <wp:simplePos x="0" y="0"/>
            <wp:positionH relativeFrom="column">
              <wp:posOffset>3450590</wp:posOffset>
            </wp:positionH>
            <wp:positionV relativeFrom="paragraph">
              <wp:posOffset>198755</wp:posOffset>
            </wp:positionV>
            <wp:extent cx="2800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53" y="21398"/>
                <wp:lineTo x="21453" y="0"/>
                <wp:lineTo x="0" y="0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D06D06C" wp14:editId="0976B0FB">
            <wp:simplePos x="0" y="0"/>
            <wp:positionH relativeFrom="column">
              <wp:posOffset>78740</wp:posOffset>
            </wp:positionH>
            <wp:positionV relativeFrom="paragraph">
              <wp:posOffset>198120</wp:posOffset>
            </wp:positionV>
            <wp:extent cx="279082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hrough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429" w:rsidRDefault="0004342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43429" w:rsidRDefault="00043429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5559FE" w:rsidP="005559FE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A2099B5" wp14:editId="3FB58EBE">
            <wp:simplePos x="0" y="0"/>
            <wp:positionH relativeFrom="column">
              <wp:posOffset>3547630</wp:posOffset>
            </wp:positionH>
            <wp:positionV relativeFrom="paragraph">
              <wp:posOffset>11792</wp:posOffset>
            </wp:positionV>
            <wp:extent cx="271462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F6AA9E1" wp14:editId="1A040EDB">
            <wp:simplePos x="0" y="0"/>
            <wp:positionH relativeFrom="column">
              <wp:posOffset>104964</wp:posOffset>
            </wp:positionH>
            <wp:positionV relativeFrom="paragraph">
              <wp:posOffset>-6623</wp:posOffset>
            </wp:positionV>
            <wp:extent cx="27527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7849C6" w:rsidRDefault="007849C6" w:rsidP="005559FE">
      <w:pPr>
        <w:spacing w:line="276" w:lineRule="auto"/>
        <w:rPr>
          <w:sz w:val="28"/>
          <w:szCs w:val="28"/>
        </w:rPr>
      </w:pP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 xml:space="preserve">Темы заседаний </w:t>
      </w:r>
      <w:r w:rsidR="001C2549">
        <w:rPr>
          <w:sz w:val="28"/>
          <w:szCs w:val="28"/>
        </w:rPr>
        <w:t xml:space="preserve">Президиума РС </w:t>
      </w:r>
      <w:r w:rsidRPr="009E17B7">
        <w:rPr>
          <w:sz w:val="28"/>
          <w:szCs w:val="28"/>
        </w:rPr>
        <w:t>имели широкий спектр:</w:t>
      </w:r>
    </w:p>
    <w:p w:rsidR="009E17B7" w:rsidRDefault="00644840" w:rsidP="005559FE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 состоянии и дальнейшем повышении эффективности работы первичных профсоюзных организаций.</w:t>
      </w:r>
    </w:p>
    <w:p w:rsidR="00644840" w:rsidRDefault="00644840" w:rsidP="005559FE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 состоянии и мерах по улучшению эффективности социального партнерства в сфере образования района.</w:t>
      </w:r>
    </w:p>
    <w:p w:rsidR="00644840" w:rsidRDefault="00644840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 оздоровлении и отдыхе членов Профсоюза.</w:t>
      </w:r>
    </w:p>
    <w:p w:rsidR="00644840" w:rsidRDefault="00644840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 проведении Дня охраны труда.</w:t>
      </w:r>
    </w:p>
    <w:p w:rsidR="00644840" w:rsidRDefault="00644840" w:rsidP="005559FE">
      <w:pPr>
        <w:spacing w:line="276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О практике работы </w:t>
      </w:r>
      <w:r>
        <w:rPr>
          <w:iCs/>
          <w:sz w:val="28"/>
          <w:szCs w:val="28"/>
        </w:rPr>
        <w:t>по повышению уровня защиты трудовых прав, социально-экономических и профессиональных интересов работников, модернизации форм и методов работы в первичных профсоюзных организациях образования.</w:t>
      </w:r>
    </w:p>
    <w:p w:rsidR="00644840" w:rsidRDefault="00644840" w:rsidP="005559FE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О деятельности Чертковской районной профорганизации по организационному укреплению и повышению мотивации </w:t>
      </w:r>
      <w:proofErr w:type="spellStart"/>
      <w:r>
        <w:rPr>
          <w:sz w:val="28"/>
          <w:szCs w:val="28"/>
        </w:rPr>
        <w:t>профчленства</w:t>
      </w:r>
      <w:proofErr w:type="spellEnd"/>
      <w:r>
        <w:rPr>
          <w:sz w:val="28"/>
          <w:szCs w:val="28"/>
        </w:rPr>
        <w:t xml:space="preserve"> и о создании условий для привлечения молодых педагогов в образовательные организации.  </w:t>
      </w:r>
    </w:p>
    <w:p w:rsidR="00477C02" w:rsidRDefault="00477C0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Коллективно-договорная кампания в нашей организации проводилась по нескольким ключевым направлениям:</w:t>
      </w:r>
    </w:p>
    <w:p w:rsidR="00477C02" w:rsidRDefault="00477C0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-методическое консультирование и просвещение;</w:t>
      </w:r>
    </w:p>
    <w:p w:rsidR="00477C02" w:rsidRDefault="00477C0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-анализ плюсов и минусов работы на всех</w:t>
      </w:r>
      <w:r w:rsidR="00482816">
        <w:rPr>
          <w:sz w:val="28"/>
          <w:szCs w:val="28"/>
        </w:rPr>
        <w:t xml:space="preserve"> уровнях по данному направлению;</w:t>
      </w:r>
    </w:p>
    <w:p w:rsidR="00644840" w:rsidRDefault="001C254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-с</w:t>
      </w:r>
      <w:r w:rsidR="00644840">
        <w:rPr>
          <w:sz w:val="28"/>
          <w:szCs w:val="28"/>
        </w:rPr>
        <w:t>облюдение работодателями норм трудового законодательс</w:t>
      </w:r>
      <w:r w:rsidR="005559FE">
        <w:rPr>
          <w:sz w:val="28"/>
          <w:szCs w:val="28"/>
        </w:rPr>
        <w:t xml:space="preserve">тва по вопросам времени отдыха </w:t>
      </w:r>
      <w:r w:rsidR="00644840">
        <w:rPr>
          <w:sz w:val="28"/>
          <w:szCs w:val="28"/>
        </w:rPr>
        <w:t>работников образовательных организаций Ростовской области».</w:t>
      </w:r>
    </w:p>
    <w:p w:rsidR="00827C15" w:rsidRDefault="00827C1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Принятие коллективного договора позволяет упорядочить взаимоотношения между работодателем и коллективом. Процедура подготовки, заключения и выполнения сторонами условий КД – это реальное участие профсоюзного актива и членов профсоюза в управлении образовательным учреждением, его влияние на улучшение условий труда, на предоставление льгот и гарантий.</w:t>
      </w:r>
    </w:p>
    <w:p w:rsidR="00D45592" w:rsidRDefault="00D45592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се</w:t>
      </w:r>
      <w:r w:rsidR="00BE4D8C">
        <w:rPr>
          <w:sz w:val="28"/>
          <w:szCs w:val="28"/>
        </w:rPr>
        <w:t>годняшний день, в ОУ Чертковского</w:t>
      </w:r>
      <w:r w:rsidR="00230C90">
        <w:rPr>
          <w:sz w:val="28"/>
          <w:szCs w:val="28"/>
        </w:rPr>
        <w:t xml:space="preserve"> района, где действуют п</w:t>
      </w:r>
      <w:r>
        <w:rPr>
          <w:sz w:val="28"/>
          <w:szCs w:val="28"/>
        </w:rPr>
        <w:t>рофсоюзные организации, имеются коллективные договора</w:t>
      </w:r>
      <w:r w:rsidR="00070D0E">
        <w:rPr>
          <w:sz w:val="28"/>
          <w:szCs w:val="28"/>
        </w:rPr>
        <w:t>,</w:t>
      </w:r>
      <w:r>
        <w:rPr>
          <w:sz w:val="28"/>
          <w:szCs w:val="28"/>
        </w:rPr>
        <w:t xml:space="preserve"> прошедшие  уведомительную регистрацию в отделе по труду</w:t>
      </w:r>
      <w:r w:rsidR="006412E2">
        <w:rPr>
          <w:sz w:val="28"/>
          <w:szCs w:val="28"/>
        </w:rPr>
        <w:t xml:space="preserve"> областной</w:t>
      </w:r>
      <w:r w:rsidR="00BE4D8C">
        <w:rPr>
          <w:sz w:val="28"/>
          <w:szCs w:val="28"/>
        </w:rPr>
        <w:t xml:space="preserve"> администрации.  Районный совет</w:t>
      </w:r>
      <w:r>
        <w:rPr>
          <w:sz w:val="28"/>
          <w:szCs w:val="28"/>
        </w:rPr>
        <w:t xml:space="preserve"> Профсоюза ведет постоянный контроль о сроках действия коллективных договоров, рекомендует вносить дополнения и изменения в соответствии с обновлением </w:t>
      </w:r>
      <w:r>
        <w:rPr>
          <w:sz w:val="28"/>
          <w:szCs w:val="28"/>
        </w:rPr>
        <w:lastRenderedPageBreak/>
        <w:t>законодательных актов, оказывает методическую помощь при формировании новых коллективных договоров.</w:t>
      </w:r>
    </w:p>
    <w:p w:rsidR="00827C15" w:rsidRDefault="00827C15" w:rsidP="005559FE">
      <w:pPr>
        <w:spacing w:after="120" w:line="276" w:lineRule="auto"/>
        <w:ind w:firstLine="567"/>
        <w:jc w:val="both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>Практ</w:t>
      </w:r>
      <w:r w:rsidR="005559FE">
        <w:rPr>
          <w:rStyle w:val="10"/>
          <w:sz w:val="28"/>
          <w:szCs w:val="28"/>
        </w:rPr>
        <w:t xml:space="preserve">ика </w:t>
      </w:r>
      <w:r>
        <w:rPr>
          <w:rStyle w:val="10"/>
          <w:sz w:val="28"/>
          <w:szCs w:val="28"/>
        </w:rPr>
        <w:t>показывает, что учет мнения профсоюзной организации при принятии локальных нормативных правовых актов, которые регламентируют социально – трудовые отношения в учреждениях, позволяет повысить уровень доверия среди работников к принятым руководителями решений, уменьшить риск возникновения напряженности и ухудшения морально – психологического климата в трудовых коллективах.</w:t>
      </w:r>
    </w:p>
    <w:p w:rsidR="00EE1E5C" w:rsidRDefault="00EE1E5C" w:rsidP="005559FE">
      <w:pPr>
        <w:spacing w:line="276" w:lineRule="auto"/>
        <w:jc w:val="both"/>
        <w:rPr>
          <w:sz w:val="28"/>
          <w:szCs w:val="28"/>
        </w:rPr>
      </w:pPr>
      <w:r w:rsidRPr="00BE4D8C">
        <w:rPr>
          <w:sz w:val="28"/>
          <w:szCs w:val="28"/>
        </w:rPr>
        <w:t>В рамках развития социального партнерства немаловажным фактором является поддержка</w:t>
      </w:r>
      <w:r w:rsidRPr="00BE4D8C">
        <w:rPr>
          <w:b/>
          <w:sz w:val="28"/>
          <w:szCs w:val="28"/>
        </w:rPr>
        <w:t xml:space="preserve"> профсоюзного движения руководителями образовательных учреждений. </w:t>
      </w:r>
      <w:proofErr w:type="gramStart"/>
      <w:r w:rsidRPr="00BE4D8C">
        <w:rPr>
          <w:sz w:val="28"/>
          <w:szCs w:val="28"/>
        </w:rPr>
        <w:t xml:space="preserve">Пользуясь предоставленной возможностью, мне хотелось </w:t>
      </w:r>
      <w:r w:rsidR="005559FE">
        <w:rPr>
          <w:sz w:val="28"/>
          <w:szCs w:val="28"/>
        </w:rPr>
        <w:t xml:space="preserve">бы поблагодарить руководителей </w:t>
      </w:r>
      <w:r w:rsidRPr="00BE4D8C">
        <w:rPr>
          <w:sz w:val="28"/>
          <w:szCs w:val="28"/>
        </w:rPr>
        <w:t>и председателей профкомов ОУ, в которых все или почти все работники являются членами профсоюза</w:t>
      </w:r>
      <w:r w:rsidR="00482816">
        <w:rPr>
          <w:sz w:val="28"/>
          <w:szCs w:val="28"/>
        </w:rPr>
        <w:t xml:space="preserve"> (</w:t>
      </w:r>
      <w:r w:rsidR="006412E2">
        <w:rPr>
          <w:sz w:val="28"/>
          <w:szCs w:val="28"/>
        </w:rPr>
        <w:t xml:space="preserve">Торба Т.И.- Малежик Р.З., </w:t>
      </w:r>
      <w:proofErr w:type="spellStart"/>
      <w:r w:rsidR="007F58E5">
        <w:rPr>
          <w:sz w:val="28"/>
          <w:szCs w:val="28"/>
        </w:rPr>
        <w:t>Магомедрзаев</w:t>
      </w:r>
      <w:proofErr w:type="spellEnd"/>
      <w:r w:rsidR="007F58E5">
        <w:rPr>
          <w:sz w:val="28"/>
          <w:szCs w:val="28"/>
        </w:rPr>
        <w:t xml:space="preserve"> Г.Н.- </w:t>
      </w:r>
      <w:proofErr w:type="spellStart"/>
      <w:r w:rsidR="007F58E5">
        <w:rPr>
          <w:sz w:val="28"/>
          <w:szCs w:val="28"/>
        </w:rPr>
        <w:t>Криворчук</w:t>
      </w:r>
      <w:proofErr w:type="spellEnd"/>
      <w:r w:rsidR="007F58E5">
        <w:rPr>
          <w:sz w:val="28"/>
          <w:szCs w:val="28"/>
        </w:rPr>
        <w:t xml:space="preserve"> Л.А., Попова Е.А.- </w:t>
      </w:r>
      <w:proofErr w:type="spellStart"/>
      <w:r w:rsidR="007F58E5">
        <w:rPr>
          <w:sz w:val="28"/>
          <w:szCs w:val="28"/>
        </w:rPr>
        <w:t>Мрыхина</w:t>
      </w:r>
      <w:proofErr w:type="spellEnd"/>
      <w:r w:rsidR="007F58E5">
        <w:rPr>
          <w:sz w:val="28"/>
          <w:szCs w:val="28"/>
        </w:rPr>
        <w:t xml:space="preserve"> А.В., </w:t>
      </w:r>
      <w:proofErr w:type="spellStart"/>
      <w:r w:rsidR="007F58E5">
        <w:rPr>
          <w:sz w:val="28"/>
          <w:szCs w:val="28"/>
        </w:rPr>
        <w:t>Гречкина</w:t>
      </w:r>
      <w:proofErr w:type="spellEnd"/>
      <w:r w:rsidR="007F58E5">
        <w:rPr>
          <w:sz w:val="28"/>
          <w:szCs w:val="28"/>
        </w:rPr>
        <w:t xml:space="preserve"> Е.П.- Белозерова Н.Н., - </w:t>
      </w:r>
      <w:proofErr w:type="spellStart"/>
      <w:r w:rsidR="007F58E5">
        <w:rPr>
          <w:sz w:val="28"/>
          <w:szCs w:val="28"/>
        </w:rPr>
        <w:t>Майоренко</w:t>
      </w:r>
      <w:proofErr w:type="spellEnd"/>
      <w:r w:rsidR="007F58E5">
        <w:rPr>
          <w:sz w:val="28"/>
          <w:szCs w:val="28"/>
        </w:rPr>
        <w:t xml:space="preserve"> Л.П., </w:t>
      </w:r>
      <w:proofErr w:type="spellStart"/>
      <w:r w:rsidR="007F58E5">
        <w:rPr>
          <w:sz w:val="28"/>
          <w:szCs w:val="28"/>
        </w:rPr>
        <w:t>Змеева</w:t>
      </w:r>
      <w:proofErr w:type="spellEnd"/>
      <w:r w:rsidR="007F58E5">
        <w:rPr>
          <w:sz w:val="28"/>
          <w:szCs w:val="28"/>
        </w:rPr>
        <w:t xml:space="preserve"> Е.В.-Касьянова В.И., Москаленко Н.И.- Гаджиева С.</w:t>
      </w:r>
      <w:proofErr w:type="gramEnd"/>
      <w:r w:rsidR="007F58E5">
        <w:rPr>
          <w:sz w:val="28"/>
          <w:szCs w:val="28"/>
        </w:rPr>
        <w:t xml:space="preserve">К., </w:t>
      </w:r>
      <w:proofErr w:type="spellStart"/>
      <w:r w:rsidR="007F58E5">
        <w:rPr>
          <w:sz w:val="28"/>
          <w:szCs w:val="28"/>
        </w:rPr>
        <w:t>Чеснокова</w:t>
      </w:r>
      <w:proofErr w:type="spellEnd"/>
      <w:r w:rsidR="007F58E5">
        <w:rPr>
          <w:sz w:val="28"/>
          <w:szCs w:val="28"/>
        </w:rPr>
        <w:t xml:space="preserve"> Е.А.- </w:t>
      </w:r>
      <w:r w:rsidR="005426D6">
        <w:rPr>
          <w:sz w:val="28"/>
          <w:szCs w:val="28"/>
        </w:rPr>
        <w:t>Власова Т.Ф.,</w:t>
      </w:r>
      <w:proofErr w:type="spellStart"/>
      <w:r w:rsidR="005426D6">
        <w:rPr>
          <w:sz w:val="28"/>
          <w:szCs w:val="28"/>
        </w:rPr>
        <w:t>Уколова</w:t>
      </w:r>
      <w:proofErr w:type="spellEnd"/>
      <w:r w:rsidR="005426D6">
        <w:rPr>
          <w:sz w:val="28"/>
          <w:szCs w:val="28"/>
        </w:rPr>
        <w:t xml:space="preserve"> Н.И.- Парк Ю.Н.,</w:t>
      </w:r>
      <w:proofErr w:type="spellStart"/>
      <w:r w:rsidR="005426D6">
        <w:rPr>
          <w:sz w:val="28"/>
          <w:szCs w:val="28"/>
        </w:rPr>
        <w:t>Волохова</w:t>
      </w:r>
      <w:proofErr w:type="spellEnd"/>
      <w:r w:rsidR="005426D6">
        <w:rPr>
          <w:sz w:val="28"/>
          <w:szCs w:val="28"/>
        </w:rPr>
        <w:t xml:space="preserve"> Н.И.- Рыбникова Н.Н., Савченко Н.И.- </w:t>
      </w:r>
      <w:proofErr w:type="spellStart"/>
      <w:r w:rsidR="005426D6">
        <w:rPr>
          <w:sz w:val="28"/>
          <w:szCs w:val="28"/>
        </w:rPr>
        <w:t>Шулика</w:t>
      </w:r>
      <w:proofErr w:type="spellEnd"/>
      <w:r w:rsidR="005426D6">
        <w:rPr>
          <w:sz w:val="28"/>
          <w:szCs w:val="28"/>
        </w:rPr>
        <w:t xml:space="preserve"> Н.П.</w:t>
      </w:r>
      <w:r w:rsidR="005559FE">
        <w:rPr>
          <w:sz w:val="28"/>
          <w:szCs w:val="28"/>
        </w:rPr>
        <w:t>)</w:t>
      </w:r>
    </w:p>
    <w:p w:rsidR="001510A1" w:rsidRDefault="001510A1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2017 году 3 общественных активиста профсоюза награждены грамотами Обкома</w:t>
      </w:r>
      <w:r w:rsidR="005A2C85">
        <w:rPr>
          <w:sz w:val="28"/>
          <w:szCs w:val="28"/>
        </w:rPr>
        <w:t xml:space="preserve"> профсоюзов</w:t>
      </w:r>
      <w:r>
        <w:rPr>
          <w:sz w:val="28"/>
          <w:szCs w:val="28"/>
        </w:rPr>
        <w:t>:</w:t>
      </w:r>
    </w:p>
    <w:p w:rsidR="001510A1" w:rsidRDefault="0087576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Малежик Рита </w:t>
      </w:r>
      <w:proofErr w:type="spellStart"/>
      <w:r>
        <w:rPr>
          <w:sz w:val="28"/>
          <w:szCs w:val="28"/>
        </w:rPr>
        <w:t>Зуберовна</w:t>
      </w:r>
      <w:proofErr w:type="spellEnd"/>
      <w:r w:rsidR="005A2C85" w:rsidRPr="005A2C85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(первичная профсоюзная организация МБОУ Чертковская СОШ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№1), член</w:t>
      </w:r>
      <w:r w:rsidR="005A2C85">
        <w:rPr>
          <w:sz w:val="28"/>
          <w:szCs w:val="28"/>
        </w:rPr>
        <w:t xml:space="preserve"> профсоюза с</w:t>
      </w:r>
      <w:r w:rsidR="005559FE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1992 года, председателя первичной профсоюзной организации с 2015 года,</w:t>
      </w:r>
    </w:p>
    <w:p w:rsidR="005A2C85" w:rsidRDefault="0087576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Позднякова Марина Николаевна</w:t>
      </w:r>
      <w:r w:rsidR="005A2C85">
        <w:rPr>
          <w:sz w:val="28"/>
          <w:szCs w:val="28"/>
        </w:rPr>
        <w:t xml:space="preserve"> (с 1993 года Марина Николаевна входила в ПК  своей первичной  организации, а в 2011 году стала председателем МБОУ ДОД Чертковская ДЮСШ),</w:t>
      </w:r>
    </w:p>
    <w:p w:rsidR="005A2C85" w:rsidRDefault="0087576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Бережная Светлана Владимировна</w:t>
      </w:r>
      <w:r w:rsidR="005559FE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(первичная профсоюзная организация МБОУ Чертковская СОШ</w:t>
      </w:r>
      <w:r w:rsidR="005559FE">
        <w:rPr>
          <w:sz w:val="28"/>
          <w:szCs w:val="28"/>
        </w:rPr>
        <w:t xml:space="preserve"> №2</w:t>
      </w:r>
      <w:r w:rsidR="005A2C85">
        <w:rPr>
          <w:sz w:val="28"/>
          <w:szCs w:val="28"/>
        </w:rPr>
        <w:t>, члена профсоюза с</w:t>
      </w:r>
      <w:r w:rsidR="005559FE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1984</w:t>
      </w:r>
      <w:r w:rsidR="005559FE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года, член ПК с 2010</w:t>
      </w:r>
      <w:r w:rsidR="005559FE">
        <w:rPr>
          <w:sz w:val="28"/>
          <w:szCs w:val="28"/>
        </w:rPr>
        <w:t xml:space="preserve"> </w:t>
      </w:r>
      <w:r w:rsidR="005A2C85">
        <w:rPr>
          <w:sz w:val="28"/>
          <w:szCs w:val="28"/>
        </w:rPr>
        <w:t>года).</w:t>
      </w:r>
    </w:p>
    <w:p w:rsidR="009E17B7" w:rsidRPr="009E17B7" w:rsidRDefault="00482816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9E17B7" w:rsidRPr="009E17B7">
        <w:rPr>
          <w:sz w:val="28"/>
          <w:szCs w:val="28"/>
        </w:rPr>
        <w:t>роблема сохранения здоровья граждан России по праву стала одним из приоритетов государственной социальной стратегии. Но, ни одну из проблем здоровья нации нельзя решать только силой государства. Необходимо заинтересованное участие в этом деле всего гражданского общества и каждого из нас. Необходимо участие общественных организаций, способных объединить все слои общества по решению задач распространения опыта здорового и активного образа жизни, развития массовых видов спорта, укрепления семьи, создания условий для духовного и физического развития личности, возрождения национальных культурных традиций.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>Задача профсоюза - содействовать созданию мер, обеспечивающих профилактиче</w:t>
      </w:r>
      <w:r w:rsidRPr="009E17B7">
        <w:rPr>
          <w:sz w:val="28"/>
          <w:szCs w:val="28"/>
        </w:rPr>
        <w:softHyphen/>
        <w:t>скую направленность в защите членов профсоюза от производственного травматизма и профессиональной заболеваемости, для чего: включать в ре</w:t>
      </w:r>
      <w:r w:rsidRPr="009E17B7">
        <w:rPr>
          <w:sz w:val="28"/>
          <w:szCs w:val="28"/>
        </w:rPr>
        <w:softHyphen/>
        <w:t>гиональные соглашения и коллективные договора мероприятия по организа</w:t>
      </w:r>
      <w:r w:rsidRPr="009E17B7">
        <w:rPr>
          <w:sz w:val="28"/>
          <w:szCs w:val="28"/>
        </w:rPr>
        <w:softHyphen/>
        <w:t xml:space="preserve">ции и созданию систем управления </w:t>
      </w:r>
      <w:r w:rsidRPr="009E17B7">
        <w:rPr>
          <w:sz w:val="28"/>
          <w:szCs w:val="28"/>
        </w:rPr>
        <w:lastRenderedPageBreak/>
        <w:t>охраной труда, совместных комиссий по охране труда в ка</w:t>
      </w:r>
      <w:r w:rsidR="005559FE">
        <w:rPr>
          <w:sz w:val="28"/>
          <w:szCs w:val="28"/>
        </w:rPr>
        <w:t xml:space="preserve">ждом учреждении, содействовать </w:t>
      </w:r>
      <w:r w:rsidRPr="009E17B7">
        <w:rPr>
          <w:sz w:val="28"/>
          <w:szCs w:val="28"/>
        </w:rPr>
        <w:t>повышению роли уполномоченных лиц по охране труда в предотвращении травматизма.</w:t>
      </w:r>
    </w:p>
    <w:p w:rsidR="009E17B7" w:rsidRP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>Ввести в повседневную практику профсоюзных органов взаимодейст</w:t>
      </w:r>
      <w:r w:rsidRPr="009E17B7">
        <w:rPr>
          <w:sz w:val="28"/>
          <w:szCs w:val="28"/>
        </w:rPr>
        <w:softHyphen/>
        <w:t>вие с государственными органами управления, надзора и контроля за охра</w:t>
      </w:r>
      <w:r w:rsidRPr="009E17B7">
        <w:rPr>
          <w:sz w:val="28"/>
          <w:szCs w:val="28"/>
        </w:rPr>
        <w:softHyphen/>
        <w:t>ной труда. Уделять внимание пропаганде и воспитанию культуры профилак</w:t>
      </w:r>
      <w:r w:rsidRPr="009E17B7">
        <w:rPr>
          <w:sz w:val="28"/>
          <w:szCs w:val="28"/>
        </w:rPr>
        <w:softHyphen/>
        <w:t>тики охраны труда среди членов трудовых коллективов и учащейся молоде</w:t>
      </w:r>
      <w:r w:rsidRPr="009E17B7">
        <w:rPr>
          <w:sz w:val="28"/>
          <w:szCs w:val="28"/>
        </w:rPr>
        <w:softHyphen/>
        <w:t>жи. Сформировать систему экономических стимулов, направленных на повышение мотивации работодателя к обеспечению здоровых и безопасных условий труда на рабочих местах, а также на стимулирование работы уполномоченных лиц по охране труда.</w:t>
      </w:r>
    </w:p>
    <w:p w:rsidR="009E17B7" w:rsidRDefault="009E17B7" w:rsidP="005559FE">
      <w:pPr>
        <w:spacing w:line="276" w:lineRule="auto"/>
        <w:rPr>
          <w:sz w:val="28"/>
          <w:szCs w:val="28"/>
        </w:rPr>
      </w:pPr>
      <w:r w:rsidRPr="009E17B7">
        <w:rPr>
          <w:sz w:val="28"/>
          <w:szCs w:val="28"/>
        </w:rPr>
        <w:t>Что нами сделано в этом направлении?</w:t>
      </w:r>
    </w:p>
    <w:p w:rsidR="00477C02" w:rsidRDefault="00477C02" w:rsidP="005559FE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совершенствования и популяризации работы по общественному контролю за состоянием охраны труда, деятельности по защите прав членов Профсоюза на охрану труда, подготовлены и направлены каждой</w:t>
      </w:r>
      <w:r w:rsidR="00070D0E">
        <w:rPr>
          <w:sz w:val="28"/>
          <w:szCs w:val="28"/>
        </w:rPr>
        <w:t xml:space="preserve"> профсоюзной</w:t>
      </w:r>
      <w:r w:rsidR="005559FE">
        <w:rPr>
          <w:sz w:val="28"/>
          <w:szCs w:val="28"/>
        </w:rPr>
        <w:t xml:space="preserve"> организации</w:t>
      </w:r>
      <w:r w:rsidR="00070D0E">
        <w:rPr>
          <w:sz w:val="28"/>
          <w:szCs w:val="28"/>
        </w:rPr>
        <w:t xml:space="preserve"> необходимые материалы</w:t>
      </w:r>
      <w:r>
        <w:rPr>
          <w:sz w:val="28"/>
          <w:szCs w:val="28"/>
        </w:rPr>
        <w:t xml:space="preserve"> по организации работы по охране труда и презентации по обучению безопасным методам труда. Информационные бюллетени «Кредо» рассказывают о работе по охране труда.</w:t>
      </w:r>
    </w:p>
    <w:p w:rsidR="004D6634" w:rsidRDefault="004D6634" w:rsidP="005559FE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B4D5932" wp14:editId="4163BE50">
            <wp:simplePos x="0" y="0"/>
            <wp:positionH relativeFrom="column">
              <wp:posOffset>3422015</wp:posOffset>
            </wp:positionH>
            <wp:positionV relativeFrom="paragraph">
              <wp:posOffset>134620</wp:posOffset>
            </wp:positionV>
            <wp:extent cx="31337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hrough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A88D32A" wp14:editId="5E19AC67">
            <wp:simplePos x="0" y="0"/>
            <wp:positionH relativeFrom="column">
              <wp:posOffset>40640</wp:posOffset>
            </wp:positionH>
            <wp:positionV relativeFrom="paragraph">
              <wp:posOffset>86995</wp:posOffset>
            </wp:positionV>
            <wp:extent cx="30670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66" y="21517"/>
                <wp:lineTo x="21466" y="0"/>
                <wp:lineTo x="0" y="0"/>
              </wp:wrapPolygon>
            </wp:wrapThrough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2" w:rsidRDefault="00477C02" w:rsidP="005559F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задач по охране труда и обеспечению безопасности  образовательного процесса осуществляется и в рамках социального партнерства. </w:t>
      </w:r>
    </w:p>
    <w:p w:rsidR="00477C02" w:rsidRDefault="00477C0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Основополагающим документом, регулирующим социально-трудовые отношения в сфере образования, является Соглашение между Профсоюзом РОО и Администрацией  (раздел 6</w:t>
      </w:r>
      <w:r w:rsidR="00070D0E">
        <w:rPr>
          <w:sz w:val="28"/>
          <w:szCs w:val="28"/>
        </w:rPr>
        <w:t>).</w:t>
      </w:r>
    </w:p>
    <w:p w:rsidR="00D736F4" w:rsidRDefault="00827C15" w:rsidP="005559FE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21947E0C" wp14:editId="58B45A11">
            <wp:simplePos x="0" y="0"/>
            <wp:positionH relativeFrom="column">
              <wp:posOffset>3526790</wp:posOffset>
            </wp:positionH>
            <wp:positionV relativeFrom="paragraph">
              <wp:posOffset>45720</wp:posOffset>
            </wp:positionV>
            <wp:extent cx="30289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C6">
        <w:rPr>
          <w:noProof/>
        </w:rPr>
        <w:drawing>
          <wp:anchor distT="0" distB="0" distL="114300" distR="114300" simplePos="0" relativeHeight="251652096" behindDoc="1" locked="0" layoutInCell="1" allowOverlap="1" wp14:anchorId="6269FA84" wp14:editId="16BC767E">
            <wp:simplePos x="0" y="0"/>
            <wp:positionH relativeFrom="column">
              <wp:posOffset>40640</wp:posOffset>
            </wp:positionH>
            <wp:positionV relativeFrom="paragraph">
              <wp:posOffset>44450</wp:posOffset>
            </wp:positionV>
            <wp:extent cx="29813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hrough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CF7" w:rsidRDefault="00A93CF7" w:rsidP="005559FE">
      <w:pPr>
        <w:spacing w:line="276" w:lineRule="auto"/>
        <w:rPr>
          <w:sz w:val="28"/>
          <w:szCs w:val="28"/>
        </w:rPr>
      </w:pPr>
    </w:p>
    <w:p w:rsidR="00A93CF7" w:rsidRPr="009E17B7" w:rsidRDefault="00C17B6B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45592" w:rsidRDefault="00D45592" w:rsidP="005559FE">
      <w:pPr>
        <w:spacing w:line="276" w:lineRule="auto"/>
        <w:ind w:left="360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5A2C85" w:rsidRDefault="005A2C85" w:rsidP="005559FE">
      <w:pPr>
        <w:spacing w:line="276" w:lineRule="auto"/>
        <w:jc w:val="both"/>
        <w:rPr>
          <w:sz w:val="28"/>
          <w:szCs w:val="28"/>
        </w:rPr>
      </w:pPr>
    </w:p>
    <w:p w:rsidR="007849C6" w:rsidRDefault="00827C15" w:rsidP="005559FE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D602B45" wp14:editId="1D68F945">
            <wp:simplePos x="0" y="0"/>
            <wp:positionH relativeFrom="column">
              <wp:posOffset>3583940</wp:posOffset>
            </wp:positionH>
            <wp:positionV relativeFrom="paragraph">
              <wp:posOffset>207010</wp:posOffset>
            </wp:positionV>
            <wp:extent cx="29718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C6" w:rsidRDefault="00827C15" w:rsidP="005559FE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E3F43B7" wp14:editId="0C15BD18">
            <wp:simplePos x="0" y="0"/>
            <wp:positionH relativeFrom="column">
              <wp:posOffset>43180</wp:posOffset>
            </wp:positionH>
            <wp:positionV relativeFrom="paragraph">
              <wp:posOffset>40005</wp:posOffset>
            </wp:positionV>
            <wp:extent cx="30003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hrough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827C15" w:rsidRDefault="00827C15" w:rsidP="005559FE">
      <w:pPr>
        <w:spacing w:line="276" w:lineRule="auto"/>
        <w:jc w:val="both"/>
        <w:rPr>
          <w:noProof/>
          <w:sz w:val="28"/>
          <w:szCs w:val="28"/>
        </w:rPr>
      </w:pPr>
    </w:p>
    <w:p w:rsidR="004D6634" w:rsidRDefault="004D6634" w:rsidP="005559FE">
      <w:pPr>
        <w:spacing w:line="276" w:lineRule="auto"/>
        <w:jc w:val="both"/>
        <w:rPr>
          <w:noProof/>
          <w:sz w:val="28"/>
          <w:szCs w:val="28"/>
        </w:rPr>
      </w:pPr>
      <w:r w:rsidRPr="004D6634">
        <w:rPr>
          <w:noProof/>
        </w:rPr>
        <w:t xml:space="preserve"> </w:t>
      </w:r>
    </w:p>
    <w:p w:rsidR="004D6634" w:rsidRDefault="005559FE" w:rsidP="005559FE">
      <w:pPr>
        <w:spacing w:line="276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36CDD4" wp14:editId="7983124F">
            <wp:simplePos x="0" y="0"/>
            <wp:positionH relativeFrom="column">
              <wp:posOffset>-3141980</wp:posOffset>
            </wp:positionH>
            <wp:positionV relativeFrom="paragraph">
              <wp:posOffset>360680</wp:posOffset>
            </wp:positionV>
            <wp:extent cx="3075305" cy="2283460"/>
            <wp:effectExtent l="0" t="0" r="0" b="2540"/>
            <wp:wrapThrough wrapText="bothSides">
              <wp:wrapPolygon edited="0">
                <wp:start x="0" y="0"/>
                <wp:lineTo x="0" y="21444"/>
                <wp:lineTo x="21408" y="21444"/>
                <wp:lineTo x="21408" y="0"/>
                <wp:lineTo x="0" y="0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14BBC00" wp14:editId="41782743">
            <wp:simplePos x="0" y="0"/>
            <wp:positionH relativeFrom="column">
              <wp:posOffset>420502</wp:posOffset>
            </wp:positionH>
            <wp:positionV relativeFrom="paragraph">
              <wp:posOffset>364490</wp:posOffset>
            </wp:positionV>
            <wp:extent cx="2968625" cy="2279650"/>
            <wp:effectExtent l="0" t="0" r="3175" b="6350"/>
            <wp:wrapThrough wrapText="bothSides">
              <wp:wrapPolygon edited="0">
                <wp:start x="0" y="0"/>
                <wp:lineTo x="0" y="21480"/>
                <wp:lineTo x="21484" y="21480"/>
                <wp:lineTo x="21484" y="0"/>
                <wp:lineTo x="0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C6" w:rsidRDefault="00B72782" w:rsidP="005559F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60515" cy="442404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C6" w:rsidRDefault="007849C6" w:rsidP="005559FE">
      <w:pPr>
        <w:spacing w:line="276" w:lineRule="auto"/>
        <w:jc w:val="both"/>
        <w:rPr>
          <w:sz w:val="28"/>
          <w:szCs w:val="28"/>
        </w:rPr>
      </w:pPr>
    </w:p>
    <w:p w:rsidR="00B72782" w:rsidRDefault="00B72782" w:rsidP="005559FE">
      <w:pPr>
        <w:spacing w:line="276" w:lineRule="auto"/>
        <w:jc w:val="both"/>
        <w:rPr>
          <w:sz w:val="28"/>
          <w:szCs w:val="28"/>
        </w:rPr>
      </w:pPr>
    </w:p>
    <w:p w:rsidR="00D95E54" w:rsidRDefault="00D95E54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ушедшем году </w:t>
      </w:r>
      <w:r w:rsidR="00547DD7">
        <w:rPr>
          <w:sz w:val="28"/>
          <w:szCs w:val="28"/>
        </w:rPr>
        <w:t>5</w:t>
      </w:r>
      <w:r>
        <w:rPr>
          <w:sz w:val="28"/>
          <w:szCs w:val="28"/>
        </w:rPr>
        <w:t xml:space="preserve">активистов района бесплатно   </w:t>
      </w:r>
      <w:r w:rsidR="00547DD7">
        <w:rPr>
          <w:sz w:val="28"/>
          <w:szCs w:val="28"/>
        </w:rPr>
        <w:t>пролечились в</w:t>
      </w:r>
      <w:r>
        <w:rPr>
          <w:sz w:val="28"/>
          <w:szCs w:val="28"/>
        </w:rPr>
        <w:t xml:space="preserve"> </w:t>
      </w:r>
      <w:r w:rsidR="00547DD7">
        <w:rPr>
          <w:sz w:val="28"/>
          <w:szCs w:val="28"/>
        </w:rPr>
        <w:t>санатории</w:t>
      </w:r>
      <w:r w:rsidR="006412E2">
        <w:rPr>
          <w:sz w:val="28"/>
          <w:szCs w:val="28"/>
        </w:rPr>
        <w:t xml:space="preserve"> </w:t>
      </w:r>
      <w:r w:rsidR="00AB0A36">
        <w:rPr>
          <w:sz w:val="28"/>
          <w:szCs w:val="28"/>
        </w:rPr>
        <w:t xml:space="preserve">имени Г. Димитрова г. Кисловодска.   </w:t>
      </w:r>
    </w:p>
    <w:p w:rsidR="00943569" w:rsidRDefault="00943569" w:rsidP="005559FE">
      <w:pPr>
        <w:spacing w:line="276" w:lineRule="auto"/>
        <w:jc w:val="both"/>
        <w:rPr>
          <w:sz w:val="28"/>
          <w:szCs w:val="28"/>
        </w:rPr>
      </w:pPr>
    </w:p>
    <w:p w:rsidR="00943569" w:rsidRDefault="00B72782" w:rsidP="005559F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A91C58A" wp14:editId="3553F681">
            <wp:simplePos x="0" y="0"/>
            <wp:positionH relativeFrom="column">
              <wp:posOffset>3536315</wp:posOffset>
            </wp:positionH>
            <wp:positionV relativeFrom="paragraph">
              <wp:posOffset>-2540</wp:posOffset>
            </wp:positionV>
            <wp:extent cx="2990850" cy="2625725"/>
            <wp:effectExtent l="0" t="0" r="0" b="3175"/>
            <wp:wrapThrough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69">
        <w:rPr>
          <w:noProof/>
        </w:rPr>
        <w:drawing>
          <wp:inline distT="0" distB="0" distL="0" distR="0" wp14:anchorId="557685A3" wp14:editId="3EF1A744">
            <wp:extent cx="3409950" cy="26289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69" w:rsidRDefault="00943569" w:rsidP="005559FE">
      <w:pPr>
        <w:spacing w:line="276" w:lineRule="auto"/>
        <w:jc w:val="both"/>
        <w:rPr>
          <w:sz w:val="28"/>
          <w:szCs w:val="28"/>
        </w:rPr>
      </w:pPr>
    </w:p>
    <w:p w:rsidR="005426D6" w:rsidRDefault="00551E1C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428E5">
        <w:rPr>
          <w:sz w:val="28"/>
          <w:szCs w:val="28"/>
        </w:rPr>
        <w:t xml:space="preserve"> </w:t>
      </w:r>
      <w:r w:rsidR="005426D6">
        <w:rPr>
          <w:sz w:val="28"/>
          <w:szCs w:val="28"/>
        </w:rPr>
        <w:t>членов профсоюза пролечилось по 50% путевкам в санатории «Дон» г. Пятигорска.</w:t>
      </w:r>
    </w:p>
    <w:p w:rsidR="00B770BC" w:rsidRDefault="00B770BC" w:rsidP="005559FE">
      <w:pPr>
        <w:spacing w:line="276" w:lineRule="auto"/>
        <w:jc w:val="both"/>
        <w:rPr>
          <w:sz w:val="28"/>
          <w:szCs w:val="28"/>
        </w:rPr>
      </w:pPr>
    </w:p>
    <w:p w:rsidR="005559FE" w:rsidRDefault="00B770BC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8414E" w:rsidRDefault="00B770BC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8414E">
        <w:rPr>
          <w:sz w:val="28"/>
          <w:szCs w:val="28"/>
        </w:rPr>
        <w:t>Информационная  работа  Профсоюза  является  одним  из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основополагающих  факторов  эффективной  деятельности  профсоюзных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организаций  различных  уровней  и  инструментом,  обеспечивающим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организационное единство Профсоюза.</w:t>
      </w:r>
    </w:p>
    <w:p w:rsidR="00B8414E" w:rsidRDefault="00B770BC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8414E">
        <w:rPr>
          <w:sz w:val="28"/>
          <w:szCs w:val="28"/>
        </w:rPr>
        <w:t>Для профсоюзной организации важно организовать информирование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своих членов о деятельности выборных профсоюзных органов для оперативного реагирования всей профсоюзной структур</w:t>
      </w:r>
      <w:r w:rsidR="006412E2">
        <w:rPr>
          <w:sz w:val="28"/>
          <w:szCs w:val="28"/>
        </w:rPr>
        <w:t>ы на информацию, поступающую из</w:t>
      </w:r>
      <w:r w:rsidR="00B8414E">
        <w:rPr>
          <w:sz w:val="28"/>
          <w:szCs w:val="28"/>
        </w:rPr>
        <w:t>вне, её осмысление, формирования ясной позиции Профсоюза и ознакомления с ней каждого члена профсоюза, всех заинтересованных организаций.</w:t>
      </w:r>
    </w:p>
    <w:p w:rsidR="00B8414E" w:rsidRDefault="00B8414E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Формам и методам информационной работы, как устным, так и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письменным, уделяется много внимания. На самом первом уровне профсоюзной организации, то есть на уровне рядовых членов, чаще и лучше всего используются беседы и консул</w:t>
      </w:r>
      <w:r w:rsidR="006412E2">
        <w:rPr>
          <w:sz w:val="28"/>
          <w:szCs w:val="28"/>
        </w:rPr>
        <w:t xml:space="preserve">ьтации. </w:t>
      </w:r>
      <w:r>
        <w:rPr>
          <w:sz w:val="28"/>
          <w:szCs w:val="28"/>
        </w:rPr>
        <w:t>Рядовому члену</w:t>
      </w:r>
      <w:r w:rsidR="006412E2">
        <w:rPr>
          <w:sz w:val="28"/>
          <w:szCs w:val="28"/>
        </w:rPr>
        <w:t xml:space="preserve"> могут предназначаться </w:t>
      </w:r>
      <w:r>
        <w:rPr>
          <w:sz w:val="28"/>
          <w:szCs w:val="28"/>
        </w:rPr>
        <w:t>листовки, информационные листки. Что касается  уровня  председателей  первичных  организаций,  то  наиболее распространенными для них в настоящее время видами информационного обеспечения являются информационн</w:t>
      </w:r>
      <w:r w:rsidR="006412E2">
        <w:rPr>
          <w:sz w:val="28"/>
          <w:szCs w:val="28"/>
        </w:rPr>
        <w:t xml:space="preserve">ые письма, сообщения, </w:t>
      </w:r>
      <w:r>
        <w:rPr>
          <w:sz w:val="28"/>
          <w:szCs w:val="28"/>
        </w:rPr>
        <w:t>бюллетени, справочные и методические сборники и прочие виды печатной профсоюзной информации.</w:t>
      </w:r>
    </w:p>
    <w:p w:rsidR="00B8414E" w:rsidRDefault="00B770BC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414E">
        <w:rPr>
          <w:sz w:val="28"/>
          <w:szCs w:val="28"/>
        </w:rPr>
        <w:t>Сегодня, в эпоху рекламных и PR-технологий, важнейшим направлением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работы  следует  считать  создание  в  обществе  положительного  и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привлекательного  собственного  образа,  широко  освещать  деятельность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профсоюзов по всем направлениям. Для этого необходимо проводить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эффективную  информационную  работу,  выбирать  методы  и  формы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информационной работы в профсоюзной организации.</w:t>
      </w:r>
    </w:p>
    <w:p w:rsidR="00B8414E" w:rsidRDefault="00B770BC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414E">
        <w:rPr>
          <w:sz w:val="28"/>
          <w:szCs w:val="28"/>
        </w:rPr>
        <w:t>Информационная работа в профсоюзах на современном этапе служит</w:t>
      </w:r>
      <w:r w:rsidR="005559FE">
        <w:rPr>
          <w:sz w:val="28"/>
          <w:szCs w:val="28"/>
        </w:rPr>
        <w:t xml:space="preserve"> </w:t>
      </w:r>
      <w:r w:rsidR="00B8414E">
        <w:rPr>
          <w:sz w:val="28"/>
          <w:szCs w:val="28"/>
        </w:rPr>
        <w:t>мощным организационным фактором укрепления всей профсоюзной структуры, является каналом распространения коллективного опыта профсоюзной работы в целях его использования в практической работе по защите прав и интересов работников.</w:t>
      </w:r>
    </w:p>
    <w:p w:rsidR="00B8414E" w:rsidRDefault="00B770BC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414E">
        <w:rPr>
          <w:sz w:val="28"/>
          <w:szCs w:val="28"/>
        </w:rPr>
        <w:t>В 2017 году на основании Программы информационной работы и пиар-плана в Чертковской районной профсоюзной организации прошли следующие мероприятия:</w:t>
      </w:r>
    </w:p>
    <w:p w:rsidR="00B8414E" w:rsidRDefault="006412E2" w:rsidP="005559FE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8414E">
        <w:rPr>
          <w:sz w:val="28"/>
          <w:szCs w:val="28"/>
        </w:rPr>
        <w:t>на страницах  интернет-</w:t>
      </w:r>
      <w:proofErr w:type="spellStart"/>
      <w:r w:rsidR="00B8414E">
        <w:rPr>
          <w:sz w:val="28"/>
          <w:szCs w:val="28"/>
        </w:rPr>
        <w:t>профкружка</w:t>
      </w:r>
      <w:proofErr w:type="spellEnd"/>
      <w:r w:rsidR="00B8414E">
        <w:rPr>
          <w:sz w:val="28"/>
          <w:szCs w:val="28"/>
        </w:rPr>
        <w:t xml:space="preserve">  профсоюзного с</w:t>
      </w:r>
      <w:r>
        <w:rPr>
          <w:sz w:val="28"/>
          <w:szCs w:val="28"/>
        </w:rPr>
        <w:t>айта было проведено 13- занятий;</w:t>
      </w:r>
    </w:p>
    <w:p w:rsidR="00B8414E" w:rsidRDefault="006412E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-в</w:t>
      </w:r>
      <w:r w:rsidR="001428E5">
        <w:rPr>
          <w:sz w:val="28"/>
          <w:szCs w:val="28"/>
        </w:rPr>
        <w:t xml:space="preserve">ыпущено  16 </w:t>
      </w:r>
      <w:r w:rsidR="00B8414E">
        <w:rPr>
          <w:sz w:val="28"/>
          <w:szCs w:val="28"/>
        </w:rPr>
        <w:t xml:space="preserve">номеров  бюллетеня «Кредо». </w:t>
      </w:r>
    </w:p>
    <w:p w:rsidR="001A3E93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Районный совет старается тесно сотрудничать с районной газетой  «Вести Чертковские»,</w:t>
      </w:r>
      <w:r w:rsidR="006412E2">
        <w:rPr>
          <w:sz w:val="28"/>
          <w:szCs w:val="28"/>
        </w:rPr>
        <w:t xml:space="preserve"> </w:t>
      </w:r>
      <w:r>
        <w:rPr>
          <w:sz w:val="28"/>
          <w:szCs w:val="28"/>
        </w:rPr>
        <w:t>В этом году в газете были размещены поздравления ко Дню Победы, поздравления с началом учебного года, С Днем воспитателя и Днем учителя. В</w:t>
      </w:r>
      <w:r w:rsidR="00875765">
        <w:rPr>
          <w:sz w:val="28"/>
          <w:szCs w:val="28"/>
        </w:rPr>
        <w:t xml:space="preserve"> </w:t>
      </w:r>
      <w:r w:rsidRPr="00875765">
        <w:rPr>
          <w:sz w:val="28"/>
          <w:szCs w:val="28"/>
        </w:rPr>
        <w:t>№№4-6,</w:t>
      </w:r>
      <w:r w:rsidRPr="003A6924">
        <w:t xml:space="preserve"> </w:t>
      </w:r>
      <w:r w:rsidRPr="00875765">
        <w:rPr>
          <w:sz w:val="28"/>
          <w:szCs w:val="28"/>
        </w:rPr>
        <w:t>25-27,55-57, 64-66</w:t>
      </w:r>
      <w:r w:rsidR="005426D6" w:rsidRPr="00875765">
        <w:rPr>
          <w:sz w:val="28"/>
          <w:szCs w:val="28"/>
        </w:rPr>
        <w:t>, 145-147</w:t>
      </w:r>
      <w:r>
        <w:t xml:space="preserve"> </w:t>
      </w:r>
      <w:r>
        <w:rPr>
          <w:sz w:val="28"/>
          <w:szCs w:val="28"/>
        </w:rPr>
        <w:t>размещены статьи о наиболее активных членах нашей профсоюзной организации</w:t>
      </w:r>
      <w:r w:rsidR="001A3E93">
        <w:rPr>
          <w:sz w:val="28"/>
          <w:szCs w:val="28"/>
        </w:rPr>
        <w:t>:</w:t>
      </w:r>
    </w:p>
    <w:p w:rsidR="00B8414E" w:rsidRPr="00B770BC" w:rsidRDefault="00B8414E" w:rsidP="005559FE">
      <w:pPr>
        <w:spacing w:line="276" w:lineRule="auto"/>
      </w:pPr>
      <w:r>
        <w:rPr>
          <w:sz w:val="28"/>
          <w:szCs w:val="28"/>
        </w:rPr>
        <w:t xml:space="preserve">  </w:t>
      </w:r>
      <w:r w:rsidR="00B770BC">
        <w:t xml:space="preserve"> </w:t>
      </w:r>
      <w:r>
        <w:rPr>
          <w:sz w:val="28"/>
          <w:szCs w:val="28"/>
        </w:rPr>
        <w:t>В районной профсоюзной организации прошли конкурсы:</w:t>
      </w:r>
    </w:p>
    <w:p w:rsidR="00B8414E" w:rsidRPr="001C2549" w:rsidRDefault="00363489" w:rsidP="005559FE">
      <w:pPr>
        <w:spacing w:line="276" w:lineRule="auto"/>
        <w:rPr>
          <w:b/>
          <w:sz w:val="28"/>
          <w:szCs w:val="28"/>
        </w:rPr>
      </w:pPr>
      <w:r w:rsidRPr="001C2549">
        <w:rPr>
          <w:b/>
          <w:sz w:val="28"/>
          <w:szCs w:val="28"/>
        </w:rPr>
        <w:t>«Новогоднее поздравление»:</w:t>
      </w:r>
    </w:p>
    <w:p w:rsidR="00363489" w:rsidRDefault="006412E2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 место- не присуждалось</w:t>
      </w:r>
      <w:r w:rsidR="00363489">
        <w:rPr>
          <w:sz w:val="28"/>
          <w:szCs w:val="28"/>
        </w:rPr>
        <w:t xml:space="preserve"> никому</w:t>
      </w:r>
    </w:p>
    <w:p w:rsidR="00363489" w:rsidRDefault="002219D3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 место-пе</w:t>
      </w:r>
      <w:r w:rsidR="00875765">
        <w:rPr>
          <w:sz w:val="28"/>
          <w:szCs w:val="28"/>
        </w:rPr>
        <w:t xml:space="preserve">рвичные </w:t>
      </w:r>
      <w:proofErr w:type="gramStart"/>
      <w:r w:rsidR="00875765">
        <w:rPr>
          <w:sz w:val="28"/>
          <w:szCs w:val="28"/>
        </w:rPr>
        <w:t>профсоюзным</w:t>
      </w:r>
      <w:proofErr w:type="gramEnd"/>
      <w:r w:rsidR="00875765">
        <w:rPr>
          <w:sz w:val="28"/>
          <w:szCs w:val="28"/>
        </w:rPr>
        <w:t xml:space="preserve"> организация</w:t>
      </w:r>
      <w:r w:rsidR="00363489">
        <w:rPr>
          <w:sz w:val="28"/>
          <w:szCs w:val="28"/>
        </w:rPr>
        <w:t xml:space="preserve"> Павловской школы и Новоселовского д/сада,</w:t>
      </w:r>
    </w:p>
    <w:p w:rsidR="00363489" w:rsidRDefault="002219D3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 мест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первичные профсоюзные организации</w:t>
      </w:r>
      <w:r w:rsidR="00363489">
        <w:rPr>
          <w:sz w:val="28"/>
          <w:szCs w:val="28"/>
        </w:rPr>
        <w:t xml:space="preserve"> </w:t>
      </w:r>
      <w:proofErr w:type="spellStart"/>
      <w:r w:rsidR="00363489">
        <w:rPr>
          <w:sz w:val="28"/>
          <w:szCs w:val="28"/>
        </w:rPr>
        <w:t>Марьяновского</w:t>
      </w:r>
      <w:proofErr w:type="spellEnd"/>
      <w:r w:rsidR="00363489">
        <w:rPr>
          <w:sz w:val="28"/>
          <w:szCs w:val="28"/>
        </w:rPr>
        <w:t xml:space="preserve">  д/сада и </w:t>
      </w:r>
      <w:proofErr w:type="spellStart"/>
      <w:r w:rsidR="00363489">
        <w:rPr>
          <w:sz w:val="28"/>
          <w:szCs w:val="28"/>
        </w:rPr>
        <w:t>Нагибинского</w:t>
      </w:r>
      <w:proofErr w:type="spellEnd"/>
      <w:r w:rsidR="00363489">
        <w:rPr>
          <w:sz w:val="28"/>
          <w:szCs w:val="28"/>
        </w:rPr>
        <w:t xml:space="preserve"> д/сада.</w:t>
      </w:r>
    </w:p>
    <w:p w:rsidR="00B8414E" w:rsidRPr="001C2549" w:rsidRDefault="001C2549" w:rsidP="005559FE">
      <w:pPr>
        <w:spacing w:line="276" w:lineRule="auto"/>
        <w:rPr>
          <w:b/>
          <w:sz w:val="28"/>
          <w:szCs w:val="28"/>
        </w:rPr>
      </w:pPr>
      <w:r w:rsidRPr="001C2549">
        <w:rPr>
          <w:b/>
          <w:sz w:val="28"/>
          <w:szCs w:val="28"/>
        </w:rPr>
        <w:t xml:space="preserve"> </w:t>
      </w:r>
      <w:r w:rsidR="00B8414E" w:rsidRPr="001C2549">
        <w:rPr>
          <w:b/>
          <w:sz w:val="28"/>
          <w:szCs w:val="28"/>
        </w:rPr>
        <w:t>«Мужчина в профсоюзе…</w:t>
      </w:r>
    </w:p>
    <w:p w:rsidR="00363489" w:rsidRDefault="0036348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 место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- первичная профсоюзная организация МБОУ</w:t>
      </w:r>
      <w:r w:rsidR="005559FE">
        <w:rPr>
          <w:sz w:val="28"/>
          <w:szCs w:val="28"/>
        </w:rPr>
        <w:t xml:space="preserve"> Чертковская</w:t>
      </w:r>
      <w:r>
        <w:rPr>
          <w:sz w:val="28"/>
          <w:szCs w:val="28"/>
        </w:rPr>
        <w:t xml:space="preserve"> СОШ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№1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(Малежик Р.З. и Гнатенко А.А.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и первичная профсоюзная организация МБОУ</w:t>
      </w:r>
      <w:r w:rsidR="005559FE">
        <w:rPr>
          <w:sz w:val="28"/>
          <w:szCs w:val="28"/>
        </w:rPr>
        <w:t xml:space="preserve"> Чертковская</w:t>
      </w:r>
      <w:r>
        <w:rPr>
          <w:sz w:val="28"/>
          <w:szCs w:val="28"/>
        </w:rPr>
        <w:t xml:space="preserve"> СОШ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№2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Жбир</w:t>
      </w:r>
      <w:proofErr w:type="spellEnd"/>
      <w:r>
        <w:rPr>
          <w:sz w:val="28"/>
          <w:szCs w:val="28"/>
        </w:rPr>
        <w:t xml:space="preserve"> Е.К.  и </w:t>
      </w:r>
      <w:proofErr w:type="spellStart"/>
      <w:r>
        <w:rPr>
          <w:sz w:val="28"/>
          <w:szCs w:val="28"/>
        </w:rPr>
        <w:t>Первак</w:t>
      </w:r>
      <w:proofErr w:type="spellEnd"/>
      <w:r>
        <w:rPr>
          <w:sz w:val="28"/>
          <w:szCs w:val="28"/>
        </w:rPr>
        <w:t xml:space="preserve"> А.А.)</w:t>
      </w:r>
    </w:p>
    <w:p w:rsidR="00363489" w:rsidRDefault="0036348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 место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>- нет</w:t>
      </w:r>
    </w:p>
    <w:p w:rsidR="00363489" w:rsidRDefault="0036348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 место</w:t>
      </w:r>
      <w:r w:rsidR="005559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первичная профсоюзная организация  ДЮСШ (Позднякова М.Н. и </w:t>
      </w:r>
      <w:proofErr w:type="spellStart"/>
      <w:r>
        <w:rPr>
          <w:sz w:val="28"/>
          <w:szCs w:val="28"/>
        </w:rPr>
        <w:t>Артенян</w:t>
      </w:r>
      <w:proofErr w:type="spellEnd"/>
      <w:r>
        <w:rPr>
          <w:sz w:val="28"/>
          <w:szCs w:val="28"/>
        </w:rPr>
        <w:t xml:space="preserve"> Г.Х, Позднякова Л.А. и </w:t>
      </w:r>
      <w:proofErr w:type="spellStart"/>
      <w:r>
        <w:rPr>
          <w:sz w:val="28"/>
          <w:szCs w:val="28"/>
        </w:rPr>
        <w:t>Данцев</w:t>
      </w:r>
      <w:proofErr w:type="spellEnd"/>
      <w:r>
        <w:rPr>
          <w:sz w:val="28"/>
          <w:szCs w:val="28"/>
        </w:rPr>
        <w:t xml:space="preserve"> С.А.).</w:t>
      </w:r>
    </w:p>
    <w:p w:rsidR="00B8414E" w:rsidRPr="001C2549" w:rsidRDefault="00B8414E" w:rsidP="005559FE">
      <w:pPr>
        <w:spacing w:line="276" w:lineRule="auto"/>
        <w:rPr>
          <w:b/>
          <w:sz w:val="28"/>
          <w:szCs w:val="28"/>
        </w:rPr>
      </w:pPr>
      <w:r w:rsidRPr="001C2549">
        <w:rPr>
          <w:b/>
          <w:sz w:val="28"/>
          <w:szCs w:val="28"/>
        </w:rPr>
        <w:t xml:space="preserve">« Учитель </w:t>
      </w:r>
      <w:proofErr w:type="gramStart"/>
      <w:r w:rsidRPr="001C2549">
        <w:rPr>
          <w:b/>
          <w:sz w:val="28"/>
          <w:szCs w:val="28"/>
        </w:rPr>
        <w:t>–я</w:t>
      </w:r>
      <w:proofErr w:type="gramEnd"/>
      <w:r w:rsidRPr="001C2549">
        <w:rPr>
          <w:b/>
          <w:sz w:val="28"/>
          <w:szCs w:val="28"/>
        </w:rPr>
        <w:t>ркая натура, когда в нем творчество живет (мир  увлечений учителя</w:t>
      </w:r>
      <w:r w:rsidR="00363489" w:rsidRPr="001C2549">
        <w:rPr>
          <w:b/>
          <w:sz w:val="28"/>
          <w:szCs w:val="28"/>
        </w:rPr>
        <w:t>):</w:t>
      </w:r>
    </w:p>
    <w:p w:rsidR="00363489" w:rsidRDefault="00363489" w:rsidP="005559FE">
      <w:pPr>
        <w:shd w:val="clear" w:color="auto" w:fill="FFFFFF"/>
        <w:spacing w:before="5" w:line="276" w:lineRule="auto"/>
        <w:ind w:left="19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1 место</w:t>
      </w:r>
      <w:r w:rsidR="005559FE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- презентация </w:t>
      </w:r>
      <w:proofErr w:type="spellStart"/>
      <w:r>
        <w:rPr>
          <w:color w:val="000000"/>
          <w:spacing w:val="-7"/>
          <w:sz w:val="28"/>
          <w:szCs w:val="28"/>
        </w:rPr>
        <w:t>Веремейцевой</w:t>
      </w:r>
      <w:proofErr w:type="spellEnd"/>
      <w:r>
        <w:rPr>
          <w:color w:val="000000"/>
          <w:spacing w:val="-7"/>
          <w:sz w:val="28"/>
          <w:szCs w:val="28"/>
        </w:rPr>
        <w:t xml:space="preserve"> Т.И. (</w:t>
      </w:r>
      <w:proofErr w:type="spellStart"/>
      <w:r>
        <w:rPr>
          <w:color w:val="000000"/>
          <w:spacing w:val="-7"/>
          <w:sz w:val="28"/>
          <w:szCs w:val="28"/>
        </w:rPr>
        <w:t>Сохрановка</w:t>
      </w:r>
      <w:proofErr w:type="spellEnd"/>
      <w:r>
        <w:rPr>
          <w:color w:val="000000"/>
          <w:spacing w:val="-7"/>
          <w:sz w:val="28"/>
          <w:szCs w:val="28"/>
        </w:rPr>
        <w:t>),</w:t>
      </w:r>
    </w:p>
    <w:p w:rsidR="00363489" w:rsidRDefault="00363489" w:rsidP="005559FE">
      <w:pPr>
        <w:shd w:val="clear" w:color="auto" w:fill="FFFFFF"/>
        <w:spacing w:before="5" w:line="276" w:lineRule="auto"/>
        <w:ind w:left="19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2место – презентация </w:t>
      </w:r>
      <w:proofErr w:type="spellStart"/>
      <w:r>
        <w:rPr>
          <w:color w:val="000000"/>
          <w:spacing w:val="-7"/>
          <w:sz w:val="28"/>
          <w:szCs w:val="28"/>
        </w:rPr>
        <w:t>Масликовой</w:t>
      </w:r>
      <w:proofErr w:type="spellEnd"/>
      <w:r>
        <w:rPr>
          <w:color w:val="000000"/>
          <w:spacing w:val="-7"/>
          <w:sz w:val="28"/>
          <w:szCs w:val="28"/>
        </w:rPr>
        <w:t xml:space="preserve"> И.А. (Кутейниково)</w:t>
      </w:r>
      <w:r w:rsidR="002219D3">
        <w:rPr>
          <w:color w:val="000000"/>
          <w:spacing w:val="-7"/>
          <w:sz w:val="28"/>
          <w:szCs w:val="28"/>
        </w:rPr>
        <w:t>,</w:t>
      </w:r>
      <w:r>
        <w:rPr>
          <w:color w:val="000000"/>
          <w:spacing w:val="-7"/>
          <w:sz w:val="28"/>
          <w:szCs w:val="28"/>
        </w:rPr>
        <w:t xml:space="preserve"> Косенковой И.П. (МБОУ </w:t>
      </w:r>
      <w:r w:rsidR="005559FE">
        <w:rPr>
          <w:color w:val="000000"/>
          <w:spacing w:val="-7"/>
          <w:sz w:val="28"/>
          <w:szCs w:val="28"/>
        </w:rPr>
        <w:t xml:space="preserve">Чертковская </w:t>
      </w:r>
      <w:r>
        <w:rPr>
          <w:color w:val="000000"/>
          <w:spacing w:val="-7"/>
          <w:sz w:val="28"/>
          <w:szCs w:val="28"/>
        </w:rPr>
        <w:t>СОШ</w:t>
      </w:r>
      <w:r w:rsidR="005559FE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№2), Бережной С.В. (МБОУ </w:t>
      </w:r>
      <w:r w:rsidR="005559FE">
        <w:rPr>
          <w:color w:val="000000"/>
          <w:spacing w:val="-7"/>
          <w:sz w:val="28"/>
          <w:szCs w:val="28"/>
        </w:rPr>
        <w:t xml:space="preserve">Чертковская </w:t>
      </w:r>
      <w:r>
        <w:rPr>
          <w:color w:val="000000"/>
          <w:spacing w:val="-7"/>
          <w:sz w:val="28"/>
          <w:szCs w:val="28"/>
        </w:rPr>
        <w:t>СОШ</w:t>
      </w:r>
      <w:r w:rsidR="005559FE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№2),</w:t>
      </w:r>
    </w:p>
    <w:p w:rsidR="00363489" w:rsidRDefault="00363489" w:rsidP="005559FE">
      <w:pPr>
        <w:shd w:val="clear" w:color="auto" w:fill="FFFFFF"/>
        <w:spacing w:before="5" w:line="276" w:lineRule="auto"/>
        <w:ind w:left="19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3 место</w:t>
      </w:r>
      <w:r w:rsidR="005559FE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- презентация </w:t>
      </w:r>
      <w:proofErr w:type="spellStart"/>
      <w:r>
        <w:rPr>
          <w:color w:val="000000"/>
          <w:spacing w:val="-7"/>
          <w:sz w:val="28"/>
          <w:szCs w:val="28"/>
        </w:rPr>
        <w:t>Хитай</w:t>
      </w:r>
      <w:r w:rsidR="002219D3">
        <w:rPr>
          <w:color w:val="000000"/>
          <w:spacing w:val="-7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енко</w:t>
      </w:r>
      <w:proofErr w:type="spellEnd"/>
      <w:r>
        <w:rPr>
          <w:color w:val="000000"/>
          <w:spacing w:val="-7"/>
          <w:sz w:val="28"/>
          <w:szCs w:val="28"/>
        </w:rPr>
        <w:t xml:space="preserve"> А.В. (МБОУ</w:t>
      </w:r>
      <w:r w:rsidR="005559FE">
        <w:rPr>
          <w:color w:val="000000"/>
          <w:spacing w:val="-7"/>
          <w:sz w:val="28"/>
          <w:szCs w:val="28"/>
        </w:rPr>
        <w:t xml:space="preserve"> Чертковская СОШ №1), </w:t>
      </w:r>
      <w:r>
        <w:rPr>
          <w:color w:val="000000"/>
          <w:spacing w:val="-7"/>
          <w:sz w:val="28"/>
          <w:szCs w:val="28"/>
        </w:rPr>
        <w:t>Рязанцевой И.А.(МБОУ</w:t>
      </w:r>
      <w:r w:rsidR="005559FE">
        <w:rPr>
          <w:color w:val="000000"/>
          <w:spacing w:val="-7"/>
          <w:sz w:val="28"/>
          <w:szCs w:val="28"/>
        </w:rPr>
        <w:t xml:space="preserve"> Чертковская</w:t>
      </w:r>
      <w:r>
        <w:rPr>
          <w:color w:val="000000"/>
          <w:spacing w:val="-7"/>
          <w:sz w:val="28"/>
          <w:szCs w:val="28"/>
        </w:rPr>
        <w:t xml:space="preserve"> СОШ</w:t>
      </w:r>
      <w:r w:rsidR="005559FE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№1), </w:t>
      </w:r>
      <w:proofErr w:type="spellStart"/>
      <w:r>
        <w:rPr>
          <w:color w:val="000000"/>
          <w:spacing w:val="-7"/>
          <w:sz w:val="28"/>
          <w:szCs w:val="28"/>
        </w:rPr>
        <w:t>Деточкиной</w:t>
      </w:r>
      <w:proofErr w:type="spellEnd"/>
      <w:r>
        <w:rPr>
          <w:color w:val="000000"/>
          <w:spacing w:val="-7"/>
          <w:sz w:val="28"/>
          <w:szCs w:val="28"/>
        </w:rPr>
        <w:t xml:space="preserve"> А.А.(</w:t>
      </w:r>
      <w:proofErr w:type="spellStart"/>
      <w:r>
        <w:rPr>
          <w:color w:val="000000"/>
          <w:spacing w:val="-7"/>
          <w:sz w:val="28"/>
          <w:szCs w:val="28"/>
        </w:rPr>
        <w:t>Щедровка</w:t>
      </w:r>
      <w:proofErr w:type="spellEnd"/>
      <w:r>
        <w:rPr>
          <w:color w:val="000000"/>
          <w:spacing w:val="-7"/>
          <w:sz w:val="28"/>
          <w:szCs w:val="28"/>
        </w:rPr>
        <w:t>).</w:t>
      </w:r>
    </w:p>
    <w:p w:rsidR="00D964B0" w:rsidRPr="00D964B0" w:rsidRDefault="00D964B0" w:rsidP="005559FE">
      <w:pPr>
        <w:shd w:val="clear" w:color="auto" w:fill="FFFFFF"/>
        <w:spacing w:before="5" w:line="276" w:lineRule="auto"/>
        <w:ind w:left="19"/>
        <w:rPr>
          <w:sz w:val="28"/>
          <w:szCs w:val="28"/>
        </w:rPr>
      </w:pPr>
      <w:r w:rsidRPr="00D964B0">
        <w:rPr>
          <w:sz w:val="28"/>
          <w:szCs w:val="28"/>
        </w:rPr>
        <w:t xml:space="preserve">Определённое место в деятельности районной организации  занимает культурно-массовая работа. </w:t>
      </w:r>
      <w:r w:rsidRPr="00D964B0">
        <w:rPr>
          <w:rFonts w:eastAsia="Andale Sans UI"/>
          <w:kern w:val="2"/>
          <w:sz w:val="28"/>
          <w:szCs w:val="28"/>
          <w:lang w:eastAsia="fa-IR" w:bidi="fa-IR"/>
        </w:rPr>
        <w:t>Районная организация  ежегодно принимают участие в работе муниципальной комиссии по определению победителей в приоритетном Национальном проекте «Образование», «Учитель года». Принимает участие в организации ежегодной августовской педагогической конференции</w:t>
      </w:r>
    </w:p>
    <w:p w:rsidR="00547DD7" w:rsidRDefault="00B770BC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47DD7">
        <w:rPr>
          <w:sz w:val="28"/>
          <w:szCs w:val="28"/>
        </w:rPr>
        <w:t>Профсоюзная организация всегда поощряет участников профессиональных конкурсов</w:t>
      </w:r>
      <w:r w:rsidR="005426D6">
        <w:rPr>
          <w:sz w:val="28"/>
          <w:szCs w:val="28"/>
        </w:rPr>
        <w:t>. По итогам 2016 года мы поощрили:</w:t>
      </w:r>
    </w:p>
    <w:p w:rsidR="00141BFD" w:rsidRDefault="00141BFD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Бесхлебнову С.А.- победитель муниципального конкурса «Учитель года» (МБОУ </w:t>
      </w:r>
      <w:r w:rsidR="005559FE">
        <w:rPr>
          <w:color w:val="000000"/>
          <w:sz w:val="28"/>
          <w:szCs w:val="28"/>
        </w:rPr>
        <w:t xml:space="preserve">Чертковская </w:t>
      </w:r>
      <w:r>
        <w:rPr>
          <w:color w:val="000000"/>
          <w:sz w:val="28"/>
          <w:szCs w:val="28"/>
        </w:rPr>
        <w:t>СОШ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№1) 2000 руб.</w:t>
      </w:r>
    </w:p>
    <w:p w:rsidR="00141BFD" w:rsidRDefault="00141BFD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Ходова</w:t>
      </w:r>
      <w:proofErr w:type="spellEnd"/>
      <w:r>
        <w:rPr>
          <w:color w:val="000000"/>
          <w:sz w:val="28"/>
          <w:szCs w:val="28"/>
        </w:rPr>
        <w:t xml:space="preserve"> О.В. - лауреата 3 степени ((</w:t>
      </w:r>
      <w:proofErr w:type="spellStart"/>
      <w:r>
        <w:rPr>
          <w:color w:val="000000"/>
          <w:sz w:val="28"/>
          <w:szCs w:val="28"/>
        </w:rPr>
        <w:t>Шептуховска</w:t>
      </w:r>
      <w:r w:rsidR="00875765">
        <w:rPr>
          <w:color w:val="000000"/>
          <w:sz w:val="28"/>
          <w:szCs w:val="28"/>
        </w:rPr>
        <w:t>я</w:t>
      </w:r>
      <w:proofErr w:type="spellEnd"/>
      <w:r w:rsidR="00875765">
        <w:rPr>
          <w:color w:val="000000"/>
          <w:sz w:val="28"/>
          <w:szCs w:val="28"/>
        </w:rPr>
        <w:t xml:space="preserve"> СОШ) 1000 руб. </w:t>
      </w:r>
      <w:proofErr w:type="gramEnd"/>
    </w:p>
    <w:p w:rsidR="00141BFD" w:rsidRDefault="00141BFD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Бондаренко Е.В. (</w:t>
      </w:r>
      <w:proofErr w:type="spellStart"/>
      <w:r>
        <w:rPr>
          <w:color w:val="000000"/>
          <w:sz w:val="28"/>
          <w:szCs w:val="28"/>
        </w:rPr>
        <w:t>Щедровская</w:t>
      </w:r>
      <w:proofErr w:type="spellEnd"/>
      <w:r>
        <w:rPr>
          <w:color w:val="000000"/>
          <w:sz w:val="28"/>
          <w:szCs w:val="28"/>
        </w:rPr>
        <w:t xml:space="preserve"> ООШ)</w:t>
      </w:r>
      <w:proofErr w:type="gramStart"/>
      <w:r>
        <w:rPr>
          <w:color w:val="000000"/>
          <w:sz w:val="28"/>
          <w:szCs w:val="28"/>
        </w:rPr>
        <w:t>,</w:t>
      </w:r>
      <w:proofErr w:type="spell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еремейцева</w:t>
      </w:r>
      <w:proofErr w:type="spellEnd"/>
      <w:r>
        <w:rPr>
          <w:color w:val="000000"/>
          <w:sz w:val="28"/>
          <w:szCs w:val="28"/>
        </w:rPr>
        <w:t xml:space="preserve"> Т.И. (</w:t>
      </w:r>
      <w:proofErr w:type="spellStart"/>
      <w:r>
        <w:rPr>
          <w:color w:val="000000"/>
          <w:sz w:val="28"/>
          <w:szCs w:val="28"/>
        </w:rPr>
        <w:t>Сохрановская</w:t>
      </w:r>
      <w:proofErr w:type="spellEnd"/>
      <w:r>
        <w:rPr>
          <w:color w:val="000000"/>
          <w:sz w:val="28"/>
          <w:szCs w:val="28"/>
        </w:rPr>
        <w:t xml:space="preserve"> СОШ)- участниц конкурса 500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руб</w:t>
      </w:r>
      <w:r w:rsidR="0087576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каждой.</w:t>
      </w:r>
    </w:p>
    <w:p w:rsidR="00141BFD" w:rsidRDefault="00141BFD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«Воспитатель года»:</w:t>
      </w:r>
    </w:p>
    <w:p w:rsidR="00B770BC" w:rsidRDefault="00141BFD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Акименко И.Н.(победитель) </w:t>
      </w:r>
      <w:proofErr w:type="gramStart"/>
      <w:r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</w:rPr>
        <w:t>Н</w:t>
      </w:r>
      <w:proofErr w:type="gramEnd"/>
      <w:r>
        <w:rPr>
          <w:bCs/>
          <w:sz w:val="28"/>
          <w:szCs w:val="28"/>
        </w:rPr>
        <w:t>овоселовсий</w:t>
      </w:r>
      <w:proofErr w:type="spellEnd"/>
      <w:r>
        <w:rPr>
          <w:bCs/>
          <w:sz w:val="28"/>
          <w:szCs w:val="28"/>
        </w:rPr>
        <w:t xml:space="preserve"> д/сад-1500</w:t>
      </w:r>
      <w:r w:rsidR="005559FE">
        <w:rPr>
          <w:bCs/>
          <w:sz w:val="28"/>
          <w:szCs w:val="28"/>
        </w:rPr>
        <w:t xml:space="preserve"> руб.</w:t>
      </w:r>
      <w:r w:rsidR="00875765">
        <w:rPr>
          <w:bCs/>
          <w:sz w:val="28"/>
          <w:szCs w:val="28"/>
        </w:rPr>
        <w:t>,</w:t>
      </w:r>
      <w:r w:rsidR="005559FE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Думановская</w:t>
      </w:r>
      <w:proofErr w:type="spellEnd"/>
      <w:r>
        <w:rPr>
          <w:bCs/>
          <w:sz w:val="28"/>
          <w:szCs w:val="28"/>
        </w:rPr>
        <w:t xml:space="preserve"> А.Н. (лауреат 2 степени)-музыкальный руководитель </w:t>
      </w:r>
      <w:proofErr w:type="spellStart"/>
      <w:r>
        <w:rPr>
          <w:bCs/>
          <w:sz w:val="28"/>
          <w:szCs w:val="28"/>
        </w:rPr>
        <w:t>Маньковского</w:t>
      </w:r>
      <w:proofErr w:type="spellEnd"/>
      <w:r>
        <w:rPr>
          <w:bCs/>
          <w:sz w:val="28"/>
          <w:szCs w:val="28"/>
        </w:rPr>
        <w:t xml:space="preserve"> д/сада– 1000</w:t>
      </w:r>
      <w:r w:rsidR="005559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руб</w:t>
      </w:r>
      <w:r w:rsidR="0087576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, Васильева Ю.А.-(лауреат 3 степени)- воспитатель Чертковского д/сада «Веснянка»-1000</w:t>
      </w:r>
      <w:r w:rsidR="005559FE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руб</w:t>
      </w:r>
      <w:proofErr w:type="spellEnd"/>
      <w:r>
        <w:rPr>
          <w:bCs/>
          <w:sz w:val="28"/>
          <w:szCs w:val="28"/>
        </w:rPr>
        <w:t>,</w:t>
      </w:r>
    </w:p>
    <w:p w:rsidR="00141BFD" w:rsidRDefault="005559FE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Бунеева</w:t>
      </w:r>
      <w:proofErr w:type="spellEnd"/>
      <w:r>
        <w:rPr>
          <w:bCs/>
          <w:sz w:val="28"/>
          <w:szCs w:val="28"/>
        </w:rPr>
        <w:t xml:space="preserve"> И.А. (МБОУ Чертковская </w:t>
      </w:r>
      <w:r w:rsidR="00141BFD">
        <w:rPr>
          <w:bCs/>
          <w:sz w:val="28"/>
          <w:szCs w:val="28"/>
        </w:rPr>
        <w:t>СОШ</w:t>
      </w:r>
      <w:r>
        <w:rPr>
          <w:bCs/>
          <w:sz w:val="28"/>
          <w:szCs w:val="28"/>
        </w:rPr>
        <w:t xml:space="preserve"> </w:t>
      </w:r>
      <w:r w:rsidR="00141BFD">
        <w:rPr>
          <w:bCs/>
          <w:sz w:val="28"/>
          <w:szCs w:val="28"/>
        </w:rPr>
        <w:t xml:space="preserve">№1), </w:t>
      </w:r>
      <w:proofErr w:type="spellStart"/>
      <w:r w:rsidR="00141BFD">
        <w:rPr>
          <w:bCs/>
          <w:sz w:val="28"/>
          <w:szCs w:val="28"/>
        </w:rPr>
        <w:t>Покателова</w:t>
      </w:r>
      <w:proofErr w:type="spellEnd"/>
      <w:r w:rsidR="00141BFD">
        <w:rPr>
          <w:bCs/>
          <w:sz w:val="28"/>
          <w:szCs w:val="28"/>
        </w:rPr>
        <w:t xml:space="preserve"> А.В. (</w:t>
      </w:r>
      <w:proofErr w:type="spellStart"/>
      <w:r w:rsidR="00141BFD">
        <w:rPr>
          <w:bCs/>
          <w:sz w:val="28"/>
          <w:szCs w:val="28"/>
        </w:rPr>
        <w:t>Чертковский</w:t>
      </w:r>
      <w:proofErr w:type="spellEnd"/>
      <w:r w:rsidR="00141BFD">
        <w:rPr>
          <w:bCs/>
          <w:sz w:val="28"/>
          <w:szCs w:val="28"/>
        </w:rPr>
        <w:t xml:space="preserve"> д/сад</w:t>
      </w:r>
      <w:r>
        <w:rPr>
          <w:bCs/>
          <w:sz w:val="28"/>
          <w:szCs w:val="28"/>
        </w:rPr>
        <w:t xml:space="preserve"> </w:t>
      </w:r>
      <w:r w:rsidR="00141BFD">
        <w:rPr>
          <w:bCs/>
          <w:sz w:val="28"/>
          <w:szCs w:val="28"/>
        </w:rPr>
        <w:t>№2),Тищенко Т.В.(</w:t>
      </w:r>
      <w:proofErr w:type="spellStart"/>
      <w:r w:rsidR="00141BFD">
        <w:rPr>
          <w:bCs/>
          <w:sz w:val="28"/>
          <w:szCs w:val="28"/>
        </w:rPr>
        <w:t>Сохрановский</w:t>
      </w:r>
      <w:proofErr w:type="spellEnd"/>
      <w:r w:rsidR="00141BFD">
        <w:rPr>
          <w:bCs/>
          <w:sz w:val="28"/>
          <w:szCs w:val="28"/>
        </w:rPr>
        <w:t xml:space="preserve"> д/сад)- участницы– 500</w:t>
      </w:r>
      <w:r>
        <w:rPr>
          <w:bCs/>
          <w:sz w:val="28"/>
          <w:szCs w:val="28"/>
        </w:rPr>
        <w:t xml:space="preserve"> </w:t>
      </w:r>
      <w:proofErr w:type="spellStart"/>
      <w:r w:rsidR="00141BFD">
        <w:rPr>
          <w:bCs/>
          <w:sz w:val="28"/>
          <w:szCs w:val="28"/>
        </w:rPr>
        <w:t>руб</w:t>
      </w:r>
      <w:proofErr w:type="spellEnd"/>
      <w:r w:rsidR="00141BFD">
        <w:rPr>
          <w:bCs/>
          <w:sz w:val="28"/>
          <w:szCs w:val="28"/>
        </w:rPr>
        <w:t xml:space="preserve"> каждой.</w:t>
      </w:r>
    </w:p>
    <w:p w:rsidR="005559FE" w:rsidRDefault="005559FE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</w:p>
    <w:p w:rsidR="005559FE" w:rsidRDefault="005559FE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</w:p>
    <w:p w:rsidR="005426D6" w:rsidRDefault="005426D6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2017</w:t>
      </w:r>
      <w:r w:rsidR="005559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года:</w:t>
      </w:r>
    </w:p>
    <w:p w:rsidR="001428E5" w:rsidRDefault="001428E5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Чернову Е.В. - победителя муниципального конкурса «Учитель года» (МБОУ </w:t>
      </w:r>
      <w:proofErr w:type="spellStart"/>
      <w:r>
        <w:rPr>
          <w:color w:val="000000"/>
          <w:sz w:val="28"/>
          <w:szCs w:val="28"/>
        </w:rPr>
        <w:t>Нагибинская</w:t>
      </w:r>
      <w:proofErr w:type="spellEnd"/>
      <w:r>
        <w:rPr>
          <w:color w:val="000000"/>
          <w:sz w:val="28"/>
          <w:szCs w:val="28"/>
        </w:rPr>
        <w:t xml:space="preserve"> СОШ) - 2000 руб.</w:t>
      </w:r>
    </w:p>
    <w:p w:rsidR="001428E5" w:rsidRDefault="001428E5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Макар</w:t>
      </w:r>
      <w:r w:rsidR="005559FE">
        <w:rPr>
          <w:color w:val="000000"/>
          <w:sz w:val="28"/>
          <w:szCs w:val="28"/>
        </w:rPr>
        <w:t xml:space="preserve">енко Н.В. - лауреата 2 степени </w:t>
      </w:r>
      <w:r>
        <w:rPr>
          <w:color w:val="000000"/>
          <w:sz w:val="28"/>
          <w:szCs w:val="28"/>
        </w:rPr>
        <w:t xml:space="preserve">(Кутейниковская СОШ) -1000 руб. </w:t>
      </w:r>
    </w:p>
    <w:p w:rsidR="001428E5" w:rsidRDefault="001428E5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Кисилеву</w:t>
      </w:r>
      <w:proofErr w:type="spellEnd"/>
      <w:r>
        <w:rPr>
          <w:color w:val="000000"/>
          <w:sz w:val="28"/>
          <w:szCs w:val="28"/>
        </w:rPr>
        <w:t xml:space="preserve"> О.А. - лауреата 3 сте</w:t>
      </w:r>
      <w:r w:rsidR="005559FE">
        <w:rPr>
          <w:color w:val="000000"/>
          <w:sz w:val="28"/>
          <w:szCs w:val="28"/>
        </w:rPr>
        <w:t xml:space="preserve">пени </w:t>
      </w:r>
      <w:r>
        <w:rPr>
          <w:color w:val="000000"/>
          <w:sz w:val="28"/>
          <w:szCs w:val="28"/>
        </w:rPr>
        <w:t xml:space="preserve">(Г- </w:t>
      </w:r>
      <w:proofErr w:type="spellStart"/>
      <w:r>
        <w:rPr>
          <w:color w:val="000000"/>
          <w:sz w:val="28"/>
          <w:szCs w:val="28"/>
        </w:rPr>
        <w:t>Степановская</w:t>
      </w:r>
      <w:proofErr w:type="spellEnd"/>
      <w:r>
        <w:rPr>
          <w:color w:val="000000"/>
          <w:sz w:val="28"/>
          <w:szCs w:val="28"/>
        </w:rPr>
        <w:t xml:space="preserve"> СОШ) -1000 руб. </w:t>
      </w:r>
    </w:p>
    <w:p w:rsidR="001428E5" w:rsidRDefault="001428E5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1428E5" w:rsidRDefault="00826602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428E5">
        <w:rPr>
          <w:color w:val="000000"/>
          <w:sz w:val="28"/>
          <w:szCs w:val="28"/>
        </w:rPr>
        <w:t>«Воспитатель года»:</w:t>
      </w:r>
    </w:p>
    <w:p w:rsidR="001428E5" w:rsidRDefault="001428E5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Коробкину</w:t>
      </w:r>
      <w:proofErr w:type="spellEnd"/>
      <w:r>
        <w:rPr>
          <w:bCs/>
          <w:sz w:val="28"/>
          <w:szCs w:val="28"/>
        </w:rPr>
        <w:t xml:space="preserve"> Н.Н. </w:t>
      </w:r>
      <w:r w:rsidR="005559FE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(лауреат 2 степени)- воспитателя Чертковского д/сада №3– 1000</w:t>
      </w:r>
      <w:r w:rsidR="005559FE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руб</w:t>
      </w:r>
      <w:proofErr w:type="spellEnd"/>
      <w:r>
        <w:rPr>
          <w:bCs/>
          <w:sz w:val="28"/>
          <w:szCs w:val="28"/>
        </w:rPr>
        <w:t>,</w:t>
      </w:r>
    </w:p>
    <w:p w:rsidR="001428E5" w:rsidRDefault="001428E5" w:rsidP="005559FE">
      <w:pPr>
        <w:pStyle w:val="3"/>
        <w:widowControl w:val="0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Сербину Н.А. -</w:t>
      </w:r>
      <w:r w:rsidR="005559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(лауреат 3 степени)- воспитатель </w:t>
      </w:r>
      <w:proofErr w:type="spellStart"/>
      <w:r>
        <w:rPr>
          <w:bCs/>
          <w:sz w:val="28"/>
          <w:szCs w:val="28"/>
        </w:rPr>
        <w:t>Маньковского</w:t>
      </w:r>
      <w:proofErr w:type="spellEnd"/>
      <w:r>
        <w:rPr>
          <w:bCs/>
          <w:sz w:val="28"/>
          <w:szCs w:val="28"/>
        </w:rPr>
        <w:t xml:space="preserve"> д/сада-1000</w:t>
      </w:r>
      <w:r w:rsidR="005559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руб</w:t>
      </w:r>
      <w:r w:rsidR="0087576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,</w:t>
      </w:r>
    </w:p>
    <w:p w:rsidR="001428E5" w:rsidRDefault="001428E5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Педагогический дебют:</w:t>
      </w:r>
    </w:p>
    <w:p w:rsidR="002219D3" w:rsidRDefault="002219D3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Филипенко А.А. (Т</w:t>
      </w:r>
      <w:r w:rsidR="00550588">
        <w:rPr>
          <w:color w:val="000000"/>
          <w:sz w:val="28"/>
          <w:szCs w:val="28"/>
        </w:rPr>
        <w:t>арасово</w:t>
      </w: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Меловская</w:t>
      </w:r>
      <w:proofErr w:type="spellEnd"/>
      <w:r w:rsidR="00550588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>)-1000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р.</w:t>
      </w:r>
    </w:p>
    <w:p w:rsidR="002219D3" w:rsidRDefault="002219D3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Ильенко Е.В. (</w:t>
      </w:r>
      <w:r w:rsidR="005559FE">
        <w:rPr>
          <w:color w:val="000000"/>
          <w:sz w:val="28"/>
          <w:szCs w:val="28"/>
        </w:rPr>
        <w:t xml:space="preserve">Чертковская </w:t>
      </w:r>
      <w:r>
        <w:rPr>
          <w:color w:val="000000"/>
          <w:sz w:val="28"/>
          <w:szCs w:val="28"/>
        </w:rPr>
        <w:t>СОШ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№1)- 500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р.</w:t>
      </w:r>
    </w:p>
    <w:p w:rsidR="002219D3" w:rsidRDefault="002219D3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Кулиничева</w:t>
      </w:r>
      <w:proofErr w:type="spellEnd"/>
      <w:r>
        <w:rPr>
          <w:color w:val="000000"/>
          <w:sz w:val="28"/>
          <w:szCs w:val="28"/>
        </w:rPr>
        <w:t xml:space="preserve"> А.С. (</w:t>
      </w:r>
      <w:proofErr w:type="spellStart"/>
      <w:r>
        <w:rPr>
          <w:color w:val="000000"/>
          <w:sz w:val="28"/>
          <w:szCs w:val="28"/>
        </w:rPr>
        <w:t>А</w:t>
      </w:r>
      <w:r w:rsidR="005559FE">
        <w:rPr>
          <w:color w:val="000000"/>
          <w:sz w:val="28"/>
          <w:szCs w:val="28"/>
        </w:rPr>
        <w:t>нно</w:t>
      </w:r>
      <w:r>
        <w:rPr>
          <w:color w:val="000000"/>
          <w:sz w:val="28"/>
          <w:szCs w:val="28"/>
        </w:rPr>
        <w:t>-Р</w:t>
      </w:r>
      <w:r w:rsidR="005559FE">
        <w:rPr>
          <w:color w:val="000000"/>
          <w:sz w:val="28"/>
          <w:szCs w:val="28"/>
        </w:rPr>
        <w:t>ебриковсская</w:t>
      </w:r>
      <w:proofErr w:type="spellEnd"/>
      <w:r>
        <w:rPr>
          <w:color w:val="000000"/>
          <w:sz w:val="28"/>
          <w:szCs w:val="28"/>
        </w:rPr>
        <w:t xml:space="preserve"> </w:t>
      </w:r>
      <w:r w:rsidR="00550588">
        <w:rPr>
          <w:color w:val="000000"/>
          <w:sz w:val="28"/>
          <w:szCs w:val="28"/>
        </w:rPr>
        <w:t>СОШ</w:t>
      </w:r>
      <w:r>
        <w:rPr>
          <w:color w:val="000000"/>
          <w:sz w:val="28"/>
          <w:szCs w:val="28"/>
        </w:rPr>
        <w:t>)- по 500</w:t>
      </w:r>
      <w:r w:rsidR="005559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р. </w:t>
      </w:r>
    </w:p>
    <w:p w:rsidR="002219D3" w:rsidRDefault="002219D3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826602" w:rsidRDefault="00826602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участницы </w:t>
      </w:r>
      <w:proofErr w:type="spellStart"/>
      <w:r>
        <w:rPr>
          <w:color w:val="000000"/>
          <w:sz w:val="28"/>
          <w:szCs w:val="28"/>
        </w:rPr>
        <w:t>профконкурсов</w:t>
      </w:r>
      <w:proofErr w:type="spellEnd"/>
      <w:r>
        <w:rPr>
          <w:color w:val="000000"/>
          <w:sz w:val="28"/>
          <w:szCs w:val="28"/>
        </w:rPr>
        <w:t>, не занявшие призовых мест поощрены.</w:t>
      </w:r>
    </w:p>
    <w:p w:rsidR="001A3E93" w:rsidRPr="00B770BC" w:rsidRDefault="001A3E93" w:rsidP="005559FE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</w:p>
    <w:p w:rsidR="001A3E93" w:rsidRDefault="001A3E93" w:rsidP="005559FE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9FB7F56" wp14:editId="6050CA6D">
            <wp:simplePos x="0" y="0"/>
            <wp:positionH relativeFrom="column">
              <wp:posOffset>3317240</wp:posOffset>
            </wp:positionH>
            <wp:positionV relativeFrom="paragraph">
              <wp:posOffset>3810</wp:posOffset>
            </wp:positionV>
            <wp:extent cx="3038475" cy="2409825"/>
            <wp:effectExtent l="0" t="0" r="9525" b="9525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43BF3F0" wp14:editId="1B0A194E">
            <wp:extent cx="2924175" cy="2409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70" cy="241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FD" w:rsidRDefault="00141BFD" w:rsidP="005559FE">
      <w:pPr>
        <w:spacing w:line="276" w:lineRule="auto"/>
        <w:rPr>
          <w:sz w:val="28"/>
          <w:szCs w:val="28"/>
        </w:rPr>
      </w:pPr>
    </w:p>
    <w:p w:rsidR="001A3E93" w:rsidRDefault="00550588" w:rsidP="005559FE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2052EC" wp14:editId="561A0758">
            <wp:simplePos x="0" y="0"/>
            <wp:positionH relativeFrom="column">
              <wp:posOffset>3343712</wp:posOffset>
            </wp:positionH>
            <wp:positionV relativeFrom="paragraph">
              <wp:posOffset>132963</wp:posOffset>
            </wp:positionV>
            <wp:extent cx="303847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hrough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C5E">
        <w:rPr>
          <w:noProof/>
        </w:rPr>
        <w:drawing>
          <wp:anchor distT="0" distB="0" distL="114300" distR="114300" simplePos="0" relativeHeight="251667456" behindDoc="1" locked="0" layoutInCell="1" allowOverlap="1" wp14:anchorId="1D826074" wp14:editId="2DBB15C3">
            <wp:simplePos x="0" y="0"/>
            <wp:positionH relativeFrom="column">
              <wp:posOffset>2540</wp:posOffset>
            </wp:positionH>
            <wp:positionV relativeFrom="paragraph">
              <wp:posOffset>92075</wp:posOffset>
            </wp:positionV>
            <wp:extent cx="306705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hrough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E93" w:rsidRDefault="001A3E93" w:rsidP="005559FE">
      <w:pPr>
        <w:spacing w:line="276" w:lineRule="auto"/>
        <w:rPr>
          <w:sz w:val="28"/>
          <w:szCs w:val="28"/>
        </w:rPr>
      </w:pPr>
    </w:p>
    <w:p w:rsidR="003A6924" w:rsidRDefault="003A6924" w:rsidP="005559FE">
      <w:pPr>
        <w:spacing w:line="276" w:lineRule="auto"/>
        <w:rPr>
          <w:sz w:val="28"/>
          <w:szCs w:val="28"/>
        </w:rPr>
      </w:pPr>
    </w:p>
    <w:p w:rsidR="00C26CC0" w:rsidRDefault="00972C5E" w:rsidP="005559FE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80FDE8" wp14:editId="36999788">
            <wp:simplePos x="0" y="0"/>
            <wp:positionH relativeFrom="column">
              <wp:posOffset>3722370</wp:posOffset>
            </wp:positionH>
            <wp:positionV relativeFrom="paragraph">
              <wp:posOffset>134620</wp:posOffset>
            </wp:positionV>
            <wp:extent cx="295275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hrough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89">
        <w:rPr>
          <w:noProof/>
        </w:rPr>
        <w:drawing>
          <wp:anchor distT="0" distB="0" distL="114300" distR="114300" simplePos="0" relativeHeight="251659264" behindDoc="1" locked="0" layoutInCell="1" allowOverlap="1" wp14:anchorId="52F57784" wp14:editId="2DF6E376">
            <wp:simplePos x="0" y="0"/>
            <wp:positionH relativeFrom="column">
              <wp:posOffset>67310</wp:posOffset>
            </wp:positionH>
            <wp:positionV relativeFrom="paragraph">
              <wp:posOffset>138430</wp:posOffset>
            </wp:positionV>
            <wp:extent cx="31813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71" y="21512"/>
                <wp:lineTo x="21471" y="0"/>
                <wp:lineTo x="0" y="0"/>
              </wp:wrapPolygon>
            </wp:wrapThrough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943569" w:rsidRDefault="00943569" w:rsidP="005559FE">
      <w:pPr>
        <w:spacing w:line="276" w:lineRule="auto"/>
        <w:rPr>
          <w:sz w:val="28"/>
          <w:szCs w:val="28"/>
        </w:rPr>
      </w:pP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Мы принимали участие и в областных конкурсах: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-конкурс агитбригад (</w:t>
      </w:r>
      <w:r w:rsidR="001428E5">
        <w:rPr>
          <w:sz w:val="28"/>
          <w:szCs w:val="28"/>
        </w:rPr>
        <w:t xml:space="preserve">из 15, принявших участие - мы </w:t>
      </w:r>
      <w:r>
        <w:rPr>
          <w:sz w:val="28"/>
          <w:szCs w:val="28"/>
        </w:rPr>
        <w:t xml:space="preserve"> в числе лучших),</w:t>
      </w:r>
    </w:p>
    <w:p w:rsidR="00B8414E" w:rsidRDefault="001428E5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фотоконкурс (из 20 победителей области -  1 наш (</w:t>
      </w:r>
      <w:proofErr w:type="spellStart"/>
      <w:r>
        <w:rPr>
          <w:sz w:val="28"/>
          <w:szCs w:val="28"/>
        </w:rPr>
        <w:t>Биганишвили</w:t>
      </w:r>
      <w:proofErr w:type="spellEnd"/>
      <w:r>
        <w:rPr>
          <w:sz w:val="28"/>
          <w:szCs w:val="28"/>
        </w:rPr>
        <w:t xml:space="preserve"> Г.Н.-</w:t>
      </w:r>
      <w:proofErr w:type="spellStart"/>
      <w:r>
        <w:rPr>
          <w:sz w:val="28"/>
          <w:szCs w:val="28"/>
        </w:rPr>
        <w:t>Г</w:t>
      </w:r>
      <w:r w:rsidR="00550588">
        <w:rPr>
          <w:sz w:val="28"/>
          <w:szCs w:val="28"/>
        </w:rPr>
        <w:t>реково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Степановская</w:t>
      </w:r>
      <w:proofErr w:type="spellEnd"/>
      <w:r>
        <w:rPr>
          <w:sz w:val="28"/>
          <w:szCs w:val="28"/>
        </w:rPr>
        <w:t xml:space="preserve"> ППО) и из 30 лауреатов-  1- лауреат наш (Скрыльникова Е.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председатель </w:t>
      </w:r>
      <w:proofErr w:type="spellStart"/>
      <w:r>
        <w:rPr>
          <w:sz w:val="28"/>
          <w:szCs w:val="28"/>
        </w:rPr>
        <w:t>Щедровской</w:t>
      </w:r>
      <w:proofErr w:type="spellEnd"/>
      <w:r>
        <w:rPr>
          <w:sz w:val="28"/>
          <w:szCs w:val="28"/>
        </w:rPr>
        <w:t xml:space="preserve">  ППО)</w:t>
      </w:r>
    </w:p>
    <w:p w:rsidR="00B8414E" w:rsidRDefault="00B8414E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5426D6">
        <w:rPr>
          <w:sz w:val="28"/>
          <w:szCs w:val="28"/>
        </w:rPr>
        <w:t xml:space="preserve"> разработанного Положения </w:t>
      </w:r>
      <w:r>
        <w:rPr>
          <w:sz w:val="28"/>
          <w:szCs w:val="28"/>
        </w:rPr>
        <w:t>определена лучшая первич</w:t>
      </w:r>
      <w:r w:rsidR="00875765">
        <w:rPr>
          <w:sz w:val="28"/>
          <w:szCs w:val="28"/>
        </w:rPr>
        <w:t xml:space="preserve">ная организация </w:t>
      </w:r>
      <w:r w:rsidR="005426D6">
        <w:rPr>
          <w:sz w:val="28"/>
          <w:szCs w:val="28"/>
        </w:rPr>
        <w:t>- это</w:t>
      </w:r>
      <w:r w:rsidR="00875765">
        <w:rPr>
          <w:sz w:val="28"/>
          <w:szCs w:val="28"/>
        </w:rPr>
        <w:t xml:space="preserve"> ППО Чертковская СОШ№1.</w:t>
      </w:r>
    </w:p>
    <w:p w:rsidR="001428E5" w:rsidRDefault="00D45592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Газета «Мой профсоюз», которая выписывается пока, к сожалению, не для всех первичных  организаций, но для большинства</w:t>
      </w:r>
      <w:r w:rsidR="006412E2">
        <w:rPr>
          <w:sz w:val="28"/>
          <w:szCs w:val="28"/>
        </w:rPr>
        <w:t xml:space="preserve"> </w:t>
      </w:r>
      <w:r>
        <w:rPr>
          <w:sz w:val="28"/>
          <w:szCs w:val="28"/>
        </w:rPr>
        <w:t>(27 экземпляров), является   неоценимым помощником  в информировании членов профсоюза.</w:t>
      </w:r>
      <w:r w:rsidR="00943569" w:rsidRPr="00943569">
        <w:rPr>
          <w:noProof/>
        </w:rPr>
        <w:t xml:space="preserve"> </w:t>
      </w:r>
    </w:p>
    <w:p w:rsidR="00D45592" w:rsidRDefault="001428E5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активные первичные организации </w:t>
      </w:r>
      <w:r w:rsidR="00D45592">
        <w:rPr>
          <w:sz w:val="28"/>
          <w:szCs w:val="28"/>
        </w:rPr>
        <w:t xml:space="preserve"> </w:t>
      </w:r>
      <w:r w:rsidR="00CA1D82">
        <w:rPr>
          <w:sz w:val="28"/>
          <w:szCs w:val="28"/>
        </w:rPr>
        <w:t xml:space="preserve"> регулярно информировали Президиум о наиболее ярких мероприятиях и размещали их на </w:t>
      </w:r>
      <w:proofErr w:type="spellStart"/>
      <w:r w:rsidR="00CA1D82">
        <w:rPr>
          <w:sz w:val="28"/>
          <w:szCs w:val="28"/>
        </w:rPr>
        <w:t>профсайте</w:t>
      </w:r>
      <w:proofErr w:type="spellEnd"/>
      <w:r w:rsidR="00CA1D82">
        <w:rPr>
          <w:sz w:val="28"/>
          <w:szCs w:val="28"/>
        </w:rPr>
        <w:t>:</w:t>
      </w:r>
    </w:p>
    <w:p w:rsidR="00D45592" w:rsidRDefault="00043429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26CC0">
        <w:rPr>
          <w:sz w:val="28"/>
          <w:szCs w:val="28"/>
        </w:rPr>
        <w:t xml:space="preserve"> </w:t>
      </w:r>
    </w:p>
    <w:p w:rsidR="00230C90" w:rsidRDefault="004D6634" w:rsidP="005559FE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D386446" wp14:editId="5B6D8704">
            <wp:extent cx="2943225" cy="2209800"/>
            <wp:effectExtent l="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6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C64F36" wp14:editId="4AD9B910">
            <wp:extent cx="3419475" cy="2209800"/>
            <wp:effectExtent l="0" t="0" r="952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54" w:rsidRDefault="00CD1F17" w:rsidP="005559FE">
      <w:pPr>
        <w:spacing w:line="276" w:lineRule="auto"/>
        <w:rPr>
          <w:sz w:val="28"/>
          <w:szCs w:val="28"/>
        </w:rPr>
      </w:pPr>
      <w:r>
        <w:rPr>
          <w:noProof/>
          <w:sz w:val="28"/>
        </w:rPr>
        <w:lastRenderedPageBreak/>
        <w:drawing>
          <wp:inline distT="0" distB="0" distL="0" distR="0" wp14:anchorId="6C559F46" wp14:editId="2BCC2762">
            <wp:extent cx="6115049" cy="5600700"/>
            <wp:effectExtent l="0" t="0" r="635" b="0"/>
            <wp:docPr id="23" name="Рисунок 23" descr="MyColl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Collages (2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82" cy="56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69" w:rsidRDefault="00943569" w:rsidP="005559FE">
      <w:pPr>
        <w:spacing w:line="276" w:lineRule="auto"/>
        <w:rPr>
          <w:b/>
          <w:sz w:val="28"/>
          <w:szCs w:val="28"/>
        </w:rPr>
      </w:pPr>
    </w:p>
    <w:p w:rsidR="00943569" w:rsidRDefault="004D6634" w:rsidP="005559FE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24CD8D" wp14:editId="4199EA7D">
            <wp:extent cx="3009900" cy="2219325"/>
            <wp:effectExtent l="0" t="0" r="0" b="9525"/>
            <wp:docPr id="24" name="Рисунок 24" descr="C:\Users\User\Desktop\фото ПК\P100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Desktop\фото ПК\P10001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6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E2D6AC" wp14:editId="44524C0A">
            <wp:extent cx="3390900" cy="2228850"/>
            <wp:effectExtent l="0" t="0" r="0" b="0"/>
            <wp:docPr id="26" name="Рисунок 26" descr="C:\Users\USER\Desktop\Профсоюз фото 2017\Фото Кулиничев 2017\DSC_1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USER\Desktop\Профсоюз фото 2017\Фото Кулиничев 2017\DSC_106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69" w:rsidRDefault="00943569" w:rsidP="005559FE">
      <w:pPr>
        <w:spacing w:line="276" w:lineRule="auto"/>
        <w:rPr>
          <w:b/>
          <w:sz w:val="28"/>
          <w:szCs w:val="28"/>
        </w:rPr>
      </w:pPr>
    </w:p>
    <w:p w:rsidR="00943569" w:rsidRDefault="00D964B0" w:rsidP="005559FE">
      <w:pPr>
        <w:spacing w:line="276" w:lineRule="auto"/>
        <w:rPr>
          <w:sz w:val="28"/>
          <w:szCs w:val="28"/>
        </w:rPr>
      </w:pPr>
      <w:r w:rsidRPr="00D964B0">
        <w:rPr>
          <w:sz w:val="28"/>
          <w:szCs w:val="28"/>
        </w:rPr>
        <w:t>Финансово-хозяй</w:t>
      </w:r>
      <w:r>
        <w:rPr>
          <w:sz w:val="28"/>
          <w:szCs w:val="28"/>
        </w:rPr>
        <w:t xml:space="preserve">ственная деятельность </w:t>
      </w:r>
      <w:r w:rsidRPr="00D964B0">
        <w:rPr>
          <w:sz w:val="28"/>
          <w:szCs w:val="28"/>
        </w:rPr>
        <w:t xml:space="preserve"> районной профсоюзной организации осуществляется на основании утверждённой сметы доходов и расходов.</w:t>
      </w:r>
    </w:p>
    <w:p w:rsidR="00D964B0" w:rsidRPr="00D964B0" w:rsidRDefault="00D964B0" w:rsidP="005559FE">
      <w:pPr>
        <w:spacing w:line="276" w:lineRule="auto"/>
        <w:rPr>
          <w:b/>
          <w:sz w:val="28"/>
          <w:szCs w:val="28"/>
        </w:rPr>
      </w:pPr>
    </w:p>
    <w:p w:rsidR="00445B54" w:rsidRDefault="00943569" w:rsidP="005559F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</w:t>
      </w:r>
      <w:r w:rsidR="00445B54">
        <w:rPr>
          <w:b/>
          <w:sz w:val="28"/>
          <w:szCs w:val="28"/>
        </w:rPr>
        <w:t>Основные расходы РС:</w:t>
      </w:r>
    </w:p>
    <w:p w:rsidR="00445B54" w:rsidRDefault="00445B54" w:rsidP="005559FE">
      <w:pPr>
        <w:spacing w:line="276" w:lineRule="auto"/>
        <w:rPr>
          <w:sz w:val="28"/>
          <w:szCs w:val="28"/>
        </w:rPr>
      </w:pPr>
    </w:p>
    <w:p w:rsidR="002960D4" w:rsidRDefault="002960D4" w:rsidP="005559FE">
      <w:pPr>
        <w:spacing w:line="276" w:lineRule="auto"/>
        <w:rPr>
          <w:sz w:val="28"/>
          <w:szCs w:val="28"/>
        </w:rPr>
      </w:pPr>
    </w:p>
    <w:p w:rsidR="002960D4" w:rsidRDefault="002960D4" w:rsidP="005559FE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230C90" w:rsidRDefault="00230C90" w:rsidP="005559FE">
      <w:pPr>
        <w:spacing w:line="276" w:lineRule="auto"/>
        <w:rPr>
          <w:b/>
          <w:sz w:val="28"/>
          <w:szCs w:val="28"/>
        </w:rPr>
      </w:pPr>
    </w:p>
    <w:p w:rsidR="00230C90" w:rsidRDefault="00230C90" w:rsidP="005559F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проблемы:</w:t>
      </w:r>
    </w:p>
    <w:p w:rsidR="00230C90" w:rsidRDefault="00230C90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-определённая часть работников образования считает, что профсоюз должен только обеспечивать их санаторными путёвками, новогодними подарками;</w:t>
      </w:r>
    </w:p>
    <w:p w:rsidR="00230C90" w:rsidRDefault="00230C90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средний возраст работников образовательных учреждений свыше сорока, а значит, общественная активность желает лучшего;</w:t>
      </w:r>
    </w:p>
    <w:p w:rsidR="00230C90" w:rsidRDefault="00230C90" w:rsidP="005559FE">
      <w:pPr>
        <w:spacing w:line="276" w:lineRule="auto"/>
        <w:rPr>
          <w:sz w:val="28"/>
          <w:szCs w:val="28"/>
        </w:rPr>
      </w:pPr>
      <w:r>
        <w:rPr>
          <w:rStyle w:val="apple-converted-space"/>
          <w:sz w:val="18"/>
          <w:szCs w:val="18"/>
        </w:rPr>
        <w:t> </w:t>
      </w:r>
      <w:r>
        <w:rPr>
          <w:sz w:val="28"/>
          <w:szCs w:val="28"/>
        </w:rPr>
        <w:t>-неудовлетворительное состояние учительства, оно  практически не улучшается даже после повышения зарплаты работникам бюджетной сферы;</w:t>
      </w:r>
    </w:p>
    <w:p w:rsidR="00230C90" w:rsidRDefault="00230C90" w:rsidP="005559F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-положительные изменения, которых добиваются профсоюзные организации путём социального партнёрства, переговоров, коллективных профсоюзных действий распространяются на всех работников, а не только  на членов профс</w:t>
      </w:r>
      <w:r w:rsidR="00875765">
        <w:rPr>
          <w:sz w:val="28"/>
          <w:szCs w:val="28"/>
        </w:rPr>
        <w:t>оюза.</w:t>
      </w:r>
    </w:p>
    <w:p w:rsidR="00230C90" w:rsidRDefault="00230C90" w:rsidP="005559F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Первостепенная задача:</w:t>
      </w:r>
    </w:p>
    <w:p w:rsidR="00230C90" w:rsidRDefault="00230C90" w:rsidP="005559FE">
      <w:pPr>
        <w:spacing w:line="276" w:lineRule="auto"/>
        <w:jc w:val="both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>Мотивация профсоюзного членства – это комплексная система мер, форм и методов работы, способствующая росту профсоюзных рядов, укреплению профсоюзных структур, повышению авторитета и влияния профсоюзных организаций в трудовых коллективах. Работа по укреплению профсоюзных рядов, мотивации профсоюзного членства требует постоянного совершенствования ее форм и методов, придания ей определенной системности, отнесения мотивации профсоюзного членства к приоритетным направлениям деятельности Профсоюза.</w:t>
      </w:r>
      <w:bookmarkStart w:id="0" w:name="_GoBack"/>
      <w:bookmarkEnd w:id="0"/>
    </w:p>
    <w:p w:rsidR="00126008" w:rsidRDefault="005C01E2" w:rsidP="005559F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Впереди поиск новых, более эффективных мер, позволяющих успешно решать проблемы в системе образования, в социальной защите работников. </w:t>
      </w:r>
      <w:r w:rsidR="00126008">
        <w:rPr>
          <w:sz w:val="28"/>
          <w:szCs w:val="28"/>
        </w:rPr>
        <w:t xml:space="preserve"> Основна</w:t>
      </w:r>
      <w:r w:rsidR="001428E5">
        <w:rPr>
          <w:sz w:val="28"/>
          <w:szCs w:val="28"/>
        </w:rPr>
        <w:t>я</w:t>
      </w:r>
      <w:r w:rsidR="00126008">
        <w:rPr>
          <w:sz w:val="28"/>
          <w:szCs w:val="28"/>
        </w:rPr>
        <w:t xml:space="preserve"> задача была, есть и будет:</w:t>
      </w:r>
      <w:r w:rsidR="00126008" w:rsidRPr="00126008">
        <w:rPr>
          <w:sz w:val="28"/>
          <w:szCs w:val="28"/>
        </w:rPr>
        <w:t xml:space="preserve"> </w:t>
      </w:r>
      <w:r w:rsidR="00126008">
        <w:rPr>
          <w:sz w:val="28"/>
          <w:szCs w:val="28"/>
        </w:rPr>
        <w:t xml:space="preserve">укреплять организационное единство, развивать солидарность, </w:t>
      </w:r>
      <w:r w:rsidR="00126008">
        <w:rPr>
          <w:sz w:val="28"/>
          <w:szCs w:val="28"/>
        </w:rPr>
        <w:lastRenderedPageBreak/>
        <w:t>взаимопомощь и сотрудничество профсоюзных организаций и членов Профсоюза работников образования и науки.</w:t>
      </w:r>
    </w:p>
    <w:sectPr w:rsidR="00126008" w:rsidSect="007C4A2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6421B"/>
    <w:multiLevelType w:val="hybridMultilevel"/>
    <w:tmpl w:val="8D5439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45FA3"/>
    <w:multiLevelType w:val="hybridMultilevel"/>
    <w:tmpl w:val="BAE218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5E2C89"/>
    <w:multiLevelType w:val="hybridMultilevel"/>
    <w:tmpl w:val="7F0EC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6A"/>
    <w:rsid w:val="00043429"/>
    <w:rsid w:val="00070D0E"/>
    <w:rsid w:val="00126008"/>
    <w:rsid w:val="00141BFD"/>
    <w:rsid w:val="001428E5"/>
    <w:rsid w:val="001510A1"/>
    <w:rsid w:val="001A0F4F"/>
    <w:rsid w:val="001A3E93"/>
    <w:rsid w:val="001C2549"/>
    <w:rsid w:val="002219D3"/>
    <w:rsid w:val="00230C90"/>
    <w:rsid w:val="002960D4"/>
    <w:rsid w:val="00363489"/>
    <w:rsid w:val="003A6924"/>
    <w:rsid w:val="003A73D3"/>
    <w:rsid w:val="00445B54"/>
    <w:rsid w:val="00477A8D"/>
    <w:rsid w:val="00477C02"/>
    <w:rsid w:val="00482816"/>
    <w:rsid w:val="004D2723"/>
    <w:rsid w:val="004D6634"/>
    <w:rsid w:val="00500405"/>
    <w:rsid w:val="005426D6"/>
    <w:rsid w:val="00547DD7"/>
    <w:rsid w:val="00550588"/>
    <w:rsid w:val="00551E1C"/>
    <w:rsid w:val="005559FE"/>
    <w:rsid w:val="00565689"/>
    <w:rsid w:val="00582FDC"/>
    <w:rsid w:val="005A2C85"/>
    <w:rsid w:val="005C01E2"/>
    <w:rsid w:val="006412E2"/>
    <w:rsid w:val="00644840"/>
    <w:rsid w:val="006C2686"/>
    <w:rsid w:val="0070628B"/>
    <w:rsid w:val="007849C6"/>
    <w:rsid w:val="007C4A2A"/>
    <w:rsid w:val="007F58E5"/>
    <w:rsid w:val="00826602"/>
    <w:rsid w:val="00827C15"/>
    <w:rsid w:val="00875765"/>
    <w:rsid w:val="00943569"/>
    <w:rsid w:val="00972C5E"/>
    <w:rsid w:val="009C4C4C"/>
    <w:rsid w:val="009E17B7"/>
    <w:rsid w:val="00A60279"/>
    <w:rsid w:val="00A93CF7"/>
    <w:rsid w:val="00AB0A36"/>
    <w:rsid w:val="00B6450D"/>
    <w:rsid w:val="00B72782"/>
    <w:rsid w:val="00B770BC"/>
    <w:rsid w:val="00B8414E"/>
    <w:rsid w:val="00BD04A9"/>
    <w:rsid w:val="00BE4D8C"/>
    <w:rsid w:val="00C17B6B"/>
    <w:rsid w:val="00C26CC0"/>
    <w:rsid w:val="00CA1D82"/>
    <w:rsid w:val="00CD0C6A"/>
    <w:rsid w:val="00CD1F17"/>
    <w:rsid w:val="00D0138F"/>
    <w:rsid w:val="00D45592"/>
    <w:rsid w:val="00D736F4"/>
    <w:rsid w:val="00D95E54"/>
    <w:rsid w:val="00D964B0"/>
    <w:rsid w:val="00EE1E5C"/>
    <w:rsid w:val="00F3440B"/>
    <w:rsid w:val="00F8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C6A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CD0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0C6A"/>
  </w:style>
  <w:style w:type="paragraph" w:styleId="a5">
    <w:name w:val="Balloon Text"/>
    <w:basedOn w:val="a"/>
    <w:link w:val="a6"/>
    <w:uiPriority w:val="99"/>
    <w:semiHidden/>
    <w:unhideWhenUsed/>
    <w:rsid w:val="00CD0C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C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4559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Текст Знак1"/>
    <w:aliases w:val="Текст Знак Знак Знак Знак"/>
    <w:basedOn w:val="a0"/>
    <w:link w:val="a8"/>
    <w:semiHidden/>
    <w:locked/>
    <w:rsid w:val="00482816"/>
    <w:rPr>
      <w:rFonts w:ascii="Courier New" w:hAnsi="Courier New" w:cs="Courier New"/>
    </w:rPr>
  </w:style>
  <w:style w:type="paragraph" w:styleId="a8">
    <w:name w:val="Plain Text"/>
    <w:aliases w:val="Текст Знак Знак Знак"/>
    <w:basedOn w:val="a"/>
    <w:link w:val="1"/>
    <w:semiHidden/>
    <w:unhideWhenUsed/>
    <w:rsid w:val="00482816"/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a9">
    <w:name w:val="Текст Знак"/>
    <w:basedOn w:val="a0"/>
    <w:uiPriority w:val="99"/>
    <w:semiHidden/>
    <w:rsid w:val="00482816"/>
    <w:rPr>
      <w:rFonts w:ascii="Consolas" w:eastAsia="Times New Roman" w:hAnsi="Consolas" w:cs="Times New Roman"/>
      <w:sz w:val="21"/>
      <w:szCs w:val="21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41B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41BF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Основной шрифт абзаца1"/>
    <w:rsid w:val="00827C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C6A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CD0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0C6A"/>
  </w:style>
  <w:style w:type="paragraph" w:styleId="a5">
    <w:name w:val="Balloon Text"/>
    <w:basedOn w:val="a"/>
    <w:link w:val="a6"/>
    <w:uiPriority w:val="99"/>
    <w:semiHidden/>
    <w:unhideWhenUsed/>
    <w:rsid w:val="00CD0C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C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4559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Текст Знак1"/>
    <w:aliases w:val="Текст Знак Знак Знак Знак"/>
    <w:basedOn w:val="a0"/>
    <w:link w:val="a8"/>
    <w:semiHidden/>
    <w:locked/>
    <w:rsid w:val="00482816"/>
    <w:rPr>
      <w:rFonts w:ascii="Courier New" w:hAnsi="Courier New" w:cs="Courier New"/>
    </w:rPr>
  </w:style>
  <w:style w:type="paragraph" w:styleId="a8">
    <w:name w:val="Plain Text"/>
    <w:aliases w:val="Текст Знак Знак Знак"/>
    <w:basedOn w:val="a"/>
    <w:link w:val="1"/>
    <w:semiHidden/>
    <w:unhideWhenUsed/>
    <w:rsid w:val="00482816"/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a9">
    <w:name w:val="Текст Знак"/>
    <w:basedOn w:val="a0"/>
    <w:uiPriority w:val="99"/>
    <w:semiHidden/>
    <w:rsid w:val="00482816"/>
    <w:rPr>
      <w:rFonts w:ascii="Consolas" w:eastAsia="Times New Roman" w:hAnsi="Consolas" w:cs="Times New Roman"/>
      <w:sz w:val="21"/>
      <w:szCs w:val="21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41B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41BF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Основной шрифт абзаца1"/>
    <w:rsid w:val="00827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diagramQuickStyle" Target="diagrams/quickStyle2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diagramData" Target="diagrams/data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B1CF61-E821-4ADB-8C67-F202F15591DE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967F4797-76BB-4A76-90AD-8403CC8D470D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EF09DF87-F3D1-43E8-9F39-0EA18821F6C8}" type="parTrans" cxnId="{C0C283EB-D9C8-44C9-8996-60E92B62AE14}">
      <dgm:prSet/>
      <dgm:spPr/>
      <dgm:t>
        <a:bodyPr/>
        <a:lstStyle/>
        <a:p>
          <a:endParaRPr lang="ru-RU"/>
        </a:p>
      </dgm:t>
    </dgm:pt>
    <dgm:pt modelId="{1E924B9C-4DC2-476C-8A3C-06ACA666158F}" type="sibTrans" cxnId="{C0C283EB-D9C8-44C9-8996-60E92B62AE14}">
      <dgm:prSet/>
      <dgm:spPr/>
      <dgm:t>
        <a:bodyPr/>
        <a:lstStyle/>
        <a:p>
          <a:endParaRPr lang="ru-RU"/>
        </a:p>
      </dgm:t>
    </dgm:pt>
    <dgm:pt modelId="{750D5FD5-7C4C-46D2-9B0D-4270C573F250}">
      <dgm:prSet phldrT="[Текст]" custT="1"/>
      <dgm:spPr/>
      <dgm:t>
        <a:bodyPr/>
        <a:lstStyle/>
        <a:p>
          <a:r>
            <a:rPr lang="ru-RU" sz="2000" b="1">
              <a:solidFill>
                <a:srgbClr val="C00000"/>
              </a:solidFill>
            </a:rPr>
            <a:t>                 Президиум</a:t>
          </a:r>
        </a:p>
      </dgm:t>
    </dgm:pt>
    <dgm:pt modelId="{1BA76103-7BFD-4DB0-84F8-6A907B21B141}" type="parTrans" cxnId="{C7B43A51-E5AA-407C-BD11-F26EF6460DC5}">
      <dgm:prSet/>
      <dgm:spPr/>
      <dgm:t>
        <a:bodyPr/>
        <a:lstStyle/>
        <a:p>
          <a:endParaRPr lang="ru-RU"/>
        </a:p>
      </dgm:t>
    </dgm:pt>
    <dgm:pt modelId="{6F5D8537-BEDB-4224-BB4D-C633CECD1D58}" type="sibTrans" cxnId="{C7B43A51-E5AA-407C-BD11-F26EF6460DC5}">
      <dgm:prSet/>
      <dgm:spPr/>
      <dgm:t>
        <a:bodyPr/>
        <a:lstStyle/>
        <a:p>
          <a:endParaRPr lang="ru-RU"/>
        </a:p>
      </dgm:t>
    </dgm:pt>
    <dgm:pt modelId="{1CBAD6F3-B92B-4C20-BF69-8B48D1F417D4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7014A0EF-1AE0-4D41-BBC8-F24B15C2DBA1}" type="parTrans" cxnId="{566EAE69-1B87-478E-9BA0-C7E88C7BA858}">
      <dgm:prSet/>
      <dgm:spPr/>
      <dgm:t>
        <a:bodyPr/>
        <a:lstStyle/>
        <a:p>
          <a:endParaRPr lang="ru-RU"/>
        </a:p>
      </dgm:t>
    </dgm:pt>
    <dgm:pt modelId="{1607F269-0743-4A96-9EB0-6609506FC15B}" type="sibTrans" cxnId="{566EAE69-1B87-478E-9BA0-C7E88C7BA858}">
      <dgm:prSet/>
      <dgm:spPr/>
      <dgm:t>
        <a:bodyPr/>
        <a:lstStyle/>
        <a:p>
          <a:endParaRPr lang="ru-RU"/>
        </a:p>
      </dgm:t>
    </dgm:pt>
    <dgm:pt modelId="{49C189E4-82BD-4510-8639-9815489ADB32}">
      <dgm:prSet phldrT="[Текст]" custT="1"/>
      <dgm:spPr/>
      <dgm:t>
        <a:bodyPr/>
        <a:lstStyle/>
        <a:p>
          <a:r>
            <a:rPr lang="ru-RU" sz="1800" b="1">
              <a:solidFill>
                <a:srgbClr val="C00000"/>
              </a:solidFill>
            </a:rPr>
            <a:t>Районный Совет Чертковской районнойпрофсоюзной организации</a:t>
          </a:r>
        </a:p>
      </dgm:t>
    </dgm:pt>
    <dgm:pt modelId="{8466C68C-9B62-45CE-B2AC-93E1D2BFF295}" type="parTrans" cxnId="{F88CC54C-6798-415E-8D1F-4C2B38B8CD66}">
      <dgm:prSet/>
      <dgm:spPr/>
      <dgm:t>
        <a:bodyPr/>
        <a:lstStyle/>
        <a:p>
          <a:endParaRPr lang="ru-RU"/>
        </a:p>
      </dgm:t>
    </dgm:pt>
    <dgm:pt modelId="{6887EC50-4763-4A01-9E03-85CC48EF9A7A}" type="sibTrans" cxnId="{F88CC54C-6798-415E-8D1F-4C2B38B8CD66}">
      <dgm:prSet/>
      <dgm:spPr/>
      <dgm:t>
        <a:bodyPr/>
        <a:lstStyle/>
        <a:p>
          <a:endParaRPr lang="ru-RU"/>
        </a:p>
      </dgm:t>
    </dgm:pt>
    <dgm:pt modelId="{F339B2DE-0F8B-4374-BC43-010F56FBD021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B3CDD09B-B175-41F9-B98B-E91718073F41}" type="parTrans" cxnId="{9EDF9EE7-1A2B-482A-B2C9-7342716A77B1}">
      <dgm:prSet/>
      <dgm:spPr/>
      <dgm:t>
        <a:bodyPr/>
        <a:lstStyle/>
        <a:p>
          <a:endParaRPr lang="ru-RU"/>
        </a:p>
      </dgm:t>
    </dgm:pt>
    <dgm:pt modelId="{6646C391-E17A-4537-93CA-494B829F3BB9}" type="sibTrans" cxnId="{9EDF9EE7-1A2B-482A-B2C9-7342716A77B1}">
      <dgm:prSet/>
      <dgm:spPr/>
      <dgm:t>
        <a:bodyPr/>
        <a:lstStyle/>
        <a:p>
          <a:endParaRPr lang="ru-RU"/>
        </a:p>
      </dgm:t>
    </dgm:pt>
    <dgm:pt modelId="{16874DFB-2E67-44F5-894B-499DD18B3DDC}">
      <dgm:prSet phldrT="[Текст]" custT="1"/>
      <dgm:spPr/>
      <dgm:t>
        <a:bodyPr/>
        <a:lstStyle/>
        <a:p>
          <a:r>
            <a:rPr lang="ru-RU" sz="1800" b="1">
              <a:solidFill>
                <a:srgbClr val="C00000"/>
              </a:solidFill>
            </a:rPr>
            <a:t>43 первичных профсоюзных организации</a:t>
          </a:r>
        </a:p>
      </dgm:t>
    </dgm:pt>
    <dgm:pt modelId="{63C94347-E8C0-4202-9196-4CAA8BB82751}" type="parTrans" cxnId="{7BE050F2-0D24-4660-8B97-0ACB0223A0DC}">
      <dgm:prSet/>
      <dgm:spPr/>
      <dgm:t>
        <a:bodyPr/>
        <a:lstStyle/>
        <a:p>
          <a:endParaRPr lang="ru-RU"/>
        </a:p>
      </dgm:t>
    </dgm:pt>
    <dgm:pt modelId="{45EB5289-697A-493E-9BE9-8C1B0DC79320}" type="sibTrans" cxnId="{7BE050F2-0D24-4660-8B97-0ACB0223A0DC}">
      <dgm:prSet/>
      <dgm:spPr/>
      <dgm:t>
        <a:bodyPr/>
        <a:lstStyle/>
        <a:p>
          <a:endParaRPr lang="ru-RU"/>
        </a:p>
      </dgm:t>
    </dgm:pt>
    <dgm:pt modelId="{3C3A38C5-2FE9-4ADD-B86E-60F14B9BAC00}">
      <dgm:prSet phldrT="[Текст]" custT="1"/>
      <dgm:spPr/>
      <dgm:t>
        <a:bodyPr/>
        <a:lstStyle/>
        <a:p>
          <a:r>
            <a:rPr lang="ru-RU" sz="2000" b="1">
              <a:solidFill>
                <a:srgbClr val="C00000"/>
              </a:solidFill>
            </a:rPr>
            <a:t>районного совета профсоюза</a:t>
          </a:r>
        </a:p>
      </dgm:t>
    </dgm:pt>
    <dgm:pt modelId="{D0A18A80-926C-424D-903C-799EA457E6B9}" type="parTrans" cxnId="{616660EC-7DA1-4512-985F-5F75DB581A52}">
      <dgm:prSet/>
      <dgm:spPr/>
    </dgm:pt>
    <dgm:pt modelId="{3BBADE12-E258-4059-8DCC-95492EAC2820}" type="sibTrans" cxnId="{616660EC-7DA1-4512-985F-5F75DB581A52}">
      <dgm:prSet/>
      <dgm:spPr/>
    </dgm:pt>
    <dgm:pt modelId="{5267E641-8B90-431B-AD05-5D5D8E332EB6}" type="pres">
      <dgm:prSet presAssocID="{5EB1CF61-E821-4ADB-8C67-F202F15591D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DF5A6B4-D624-4A19-B2C5-B3C6542EE01B}" type="pres">
      <dgm:prSet presAssocID="{967F4797-76BB-4A76-90AD-8403CC8D470D}" presName="composite" presStyleCnt="0"/>
      <dgm:spPr/>
    </dgm:pt>
    <dgm:pt modelId="{F4253F1D-5505-4F01-97F6-F1F811AF130D}" type="pres">
      <dgm:prSet presAssocID="{967F4797-76BB-4A76-90AD-8403CC8D470D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19BC44-7934-457A-A735-DC3771460B80}" type="pres">
      <dgm:prSet presAssocID="{967F4797-76BB-4A76-90AD-8403CC8D470D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456007-CBFE-41CF-9538-252C43427883}" type="pres">
      <dgm:prSet presAssocID="{1E924B9C-4DC2-476C-8A3C-06ACA666158F}" presName="sp" presStyleCnt="0"/>
      <dgm:spPr/>
    </dgm:pt>
    <dgm:pt modelId="{E71CD92F-9919-4EA7-9A55-3246D760F915}" type="pres">
      <dgm:prSet presAssocID="{1CBAD6F3-B92B-4C20-BF69-8B48D1F417D4}" presName="composite" presStyleCnt="0"/>
      <dgm:spPr/>
    </dgm:pt>
    <dgm:pt modelId="{A62EC9A6-B2AC-4B63-89A7-E05F8CEF9C69}" type="pres">
      <dgm:prSet presAssocID="{1CBAD6F3-B92B-4C20-BF69-8B48D1F417D4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011BF6-65CC-4039-911C-7970E5F88356}" type="pres">
      <dgm:prSet presAssocID="{1CBAD6F3-B92B-4C20-BF69-8B48D1F417D4}" presName="descendantText" presStyleLbl="alignAcc1" presStyleIdx="1" presStyleCnt="3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F6786C-39BB-4B0A-BD51-0618160BEF72}" type="pres">
      <dgm:prSet presAssocID="{1607F269-0743-4A96-9EB0-6609506FC15B}" presName="sp" presStyleCnt="0"/>
      <dgm:spPr/>
    </dgm:pt>
    <dgm:pt modelId="{FECD96A5-0DEE-41FC-ADE3-8F1CBE6711DD}" type="pres">
      <dgm:prSet presAssocID="{F339B2DE-0F8B-4374-BC43-010F56FBD021}" presName="composite" presStyleCnt="0"/>
      <dgm:spPr/>
    </dgm:pt>
    <dgm:pt modelId="{E9808C32-6CE2-41D2-B9A9-5689CA4280B3}" type="pres">
      <dgm:prSet presAssocID="{F339B2DE-0F8B-4374-BC43-010F56FBD02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84AA13-A15A-4508-B6A0-FD563D11C805}" type="pres">
      <dgm:prSet presAssocID="{F339B2DE-0F8B-4374-BC43-010F56FBD02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2B7DB0-8BF8-4BCA-A494-1B388218953C}" type="presOf" srcId="{49C189E4-82BD-4510-8639-9815489ADB32}" destId="{96011BF6-65CC-4039-911C-7970E5F88356}" srcOrd="0" destOrd="0" presId="urn:microsoft.com/office/officeart/2005/8/layout/chevron2"/>
    <dgm:cxn modelId="{4B99F435-B5B9-46CE-B5DE-559CF853C60B}" type="presOf" srcId="{1CBAD6F3-B92B-4C20-BF69-8B48D1F417D4}" destId="{A62EC9A6-B2AC-4B63-89A7-E05F8CEF9C69}" srcOrd="0" destOrd="0" presId="urn:microsoft.com/office/officeart/2005/8/layout/chevron2"/>
    <dgm:cxn modelId="{49140B3F-242E-4A37-B61F-02D4E76E2B0B}" type="presOf" srcId="{5EB1CF61-E821-4ADB-8C67-F202F15591DE}" destId="{5267E641-8B90-431B-AD05-5D5D8E332EB6}" srcOrd="0" destOrd="0" presId="urn:microsoft.com/office/officeart/2005/8/layout/chevron2"/>
    <dgm:cxn modelId="{AF52428C-92EF-451F-86D0-683D012DAFA7}" type="presOf" srcId="{3C3A38C5-2FE9-4ADD-B86E-60F14B9BAC00}" destId="{6E19BC44-7934-457A-A735-DC3771460B80}" srcOrd="0" destOrd="1" presId="urn:microsoft.com/office/officeart/2005/8/layout/chevron2"/>
    <dgm:cxn modelId="{FC72650D-A6B2-48E6-9711-2D8A05EBF1D7}" type="presOf" srcId="{16874DFB-2E67-44F5-894B-499DD18B3DDC}" destId="{2C84AA13-A15A-4508-B6A0-FD563D11C805}" srcOrd="0" destOrd="0" presId="urn:microsoft.com/office/officeart/2005/8/layout/chevron2"/>
    <dgm:cxn modelId="{9EDF9EE7-1A2B-482A-B2C9-7342716A77B1}" srcId="{5EB1CF61-E821-4ADB-8C67-F202F15591DE}" destId="{F339B2DE-0F8B-4374-BC43-010F56FBD021}" srcOrd="2" destOrd="0" parTransId="{B3CDD09B-B175-41F9-B98B-E91718073F41}" sibTransId="{6646C391-E17A-4537-93CA-494B829F3BB9}"/>
    <dgm:cxn modelId="{616660EC-7DA1-4512-985F-5F75DB581A52}" srcId="{967F4797-76BB-4A76-90AD-8403CC8D470D}" destId="{3C3A38C5-2FE9-4ADD-B86E-60F14B9BAC00}" srcOrd="1" destOrd="0" parTransId="{D0A18A80-926C-424D-903C-799EA457E6B9}" sibTransId="{3BBADE12-E258-4059-8DCC-95492EAC2820}"/>
    <dgm:cxn modelId="{F88CC54C-6798-415E-8D1F-4C2B38B8CD66}" srcId="{1CBAD6F3-B92B-4C20-BF69-8B48D1F417D4}" destId="{49C189E4-82BD-4510-8639-9815489ADB32}" srcOrd="0" destOrd="0" parTransId="{8466C68C-9B62-45CE-B2AC-93E1D2BFF295}" sibTransId="{6887EC50-4763-4A01-9E03-85CC48EF9A7A}"/>
    <dgm:cxn modelId="{566EAE69-1B87-478E-9BA0-C7E88C7BA858}" srcId="{5EB1CF61-E821-4ADB-8C67-F202F15591DE}" destId="{1CBAD6F3-B92B-4C20-BF69-8B48D1F417D4}" srcOrd="1" destOrd="0" parTransId="{7014A0EF-1AE0-4D41-BBC8-F24B15C2DBA1}" sibTransId="{1607F269-0743-4A96-9EB0-6609506FC15B}"/>
    <dgm:cxn modelId="{C0C283EB-D9C8-44C9-8996-60E92B62AE14}" srcId="{5EB1CF61-E821-4ADB-8C67-F202F15591DE}" destId="{967F4797-76BB-4A76-90AD-8403CC8D470D}" srcOrd="0" destOrd="0" parTransId="{EF09DF87-F3D1-43E8-9F39-0EA18821F6C8}" sibTransId="{1E924B9C-4DC2-476C-8A3C-06ACA666158F}"/>
    <dgm:cxn modelId="{DA7D103E-328F-484C-95BE-6A66717A20E1}" type="presOf" srcId="{967F4797-76BB-4A76-90AD-8403CC8D470D}" destId="{F4253F1D-5505-4F01-97F6-F1F811AF130D}" srcOrd="0" destOrd="0" presId="urn:microsoft.com/office/officeart/2005/8/layout/chevron2"/>
    <dgm:cxn modelId="{D760B767-8103-448D-9A4F-408D2618365B}" type="presOf" srcId="{F339B2DE-0F8B-4374-BC43-010F56FBD021}" destId="{E9808C32-6CE2-41D2-B9A9-5689CA4280B3}" srcOrd="0" destOrd="0" presId="urn:microsoft.com/office/officeart/2005/8/layout/chevron2"/>
    <dgm:cxn modelId="{7BE050F2-0D24-4660-8B97-0ACB0223A0DC}" srcId="{F339B2DE-0F8B-4374-BC43-010F56FBD021}" destId="{16874DFB-2E67-44F5-894B-499DD18B3DDC}" srcOrd="0" destOrd="0" parTransId="{63C94347-E8C0-4202-9196-4CAA8BB82751}" sibTransId="{45EB5289-697A-493E-9BE9-8C1B0DC79320}"/>
    <dgm:cxn modelId="{C7B43A51-E5AA-407C-BD11-F26EF6460DC5}" srcId="{967F4797-76BB-4A76-90AD-8403CC8D470D}" destId="{750D5FD5-7C4C-46D2-9B0D-4270C573F250}" srcOrd="0" destOrd="0" parTransId="{1BA76103-7BFD-4DB0-84F8-6A907B21B141}" sibTransId="{6F5D8537-BEDB-4224-BB4D-C633CECD1D58}"/>
    <dgm:cxn modelId="{1300CAD3-479B-4F72-8D59-BAE788629590}" type="presOf" srcId="{750D5FD5-7C4C-46D2-9B0D-4270C573F250}" destId="{6E19BC44-7934-457A-A735-DC3771460B80}" srcOrd="0" destOrd="0" presId="urn:microsoft.com/office/officeart/2005/8/layout/chevron2"/>
    <dgm:cxn modelId="{E0EE0C94-2DAE-42FF-A8E8-24D25F55F094}" type="presParOf" srcId="{5267E641-8B90-431B-AD05-5D5D8E332EB6}" destId="{6DF5A6B4-D624-4A19-B2C5-B3C6542EE01B}" srcOrd="0" destOrd="0" presId="urn:microsoft.com/office/officeart/2005/8/layout/chevron2"/>
    <dgm:cxn modelId="{B35C6BDC-7670-4D99-90B2-6642D04F64D5}" type="presParOf" srcId="{6DF5A6B4-D624-4A19-B2C5-B3C6542EE01B}" destId="{F4253F1D-5505-4F01-97F6-F1F811AF130D}" srcOrd="0" destOrd="0" presId="urn:microsoft.com/office/officeart/2005/8/layout/chevron2"/>
    <dgm:cxn modelId="{9A640E51-3613-43B2-8E26-AC3E1396F0A6}" type="presParOf" srcId="{6DF5A6B4-D624-4A19-B2C5-B3C6542EE01B}" destId="{6E19BC44-7934-457A-A735-DC3771460B80}" srcOrd="1" destOrd="0" presId="urn:microsoft.com/office/officeart/2005/8/layout/chevron2"/>
    <dgm:cxn modelId="{62A7492D-4B39-4C2D-865A-45898D74C185}" type="presParOf" srcId="{5267E641-8B90-431B-AD05-5D5D8E332EB6}" destId="{24456007-CBFE-41CF-9538-252C43427883}" srcOrd="1" destOrd="0" presId="urn:microsoft.com/office/officeart/2005/8/layout/chevron2"/>
    <dgm:cxn modelId="{941F9531-FD78-48DA-A09A-EA0E7B6481BB}" type="presParOf" srcId="{5267E641-8B90-431B-AD05-5D5D8E332EB6}" destId="{E71CD92F-9919-4EA7-9A55-3246D760F915}" srcOrd="2" destOrd="0" presId="urn:microsoft.com/office/officeart/2005/8/layout/chevron2"/>
    <dgm:cxn modelId="{C20EDEC5-6CB2-4CEB-900A-C2C902FE0B8C}" type="presParOf" srcId="{E71CD92F-9919-4EA7-9A55-3246D760F915}" destId="{A62EC9A6-B2AC-4B63-89A7-E05F8CEF9C69}" srcOrd="0" destOrd="0" presId="urn:microsoft.com/office/officeart/2005/8/layout/chevron2"/>
    <dgm:cxn modelId="{83C86A6D-AFA6-4D15-93DF-6DBD6A5081CE}" type="presParOf" srcId="{E71CD92F-9919-4EA7-9A55-3246D760F915}" destId="{96011BF6-65CC-4039-911C-7970E5F88356}" srcOrd="1" destOrd="0" presId="urn:microsoft.com/office/officeart/2005/8/layout/chevron2"/>
    <dgm:cxn modelId="{8B8BC576-DF9F-4A09-AC7E-B8E716987E55}" type="presParOf" srcId="{5267E641-8B90-431B-AD05-5D5D8E332EB6}" destId="{85F6786C-39BB-4B0A-BD51-0618160BEF72}" srcOrd="3" destOrd="0" presId="urn:microsoft.com/office/officeart/2005/8/layout/chevron2"/>
    <dgm:cxn modelId="{72DA0E7E-8E00-4206-9632-0E607A294E5E}" type="presParOf" srcId="{5267E641-8B90-431B-AD05-5D5D8E332EB6}" destId="{FECD96A5-0DEE-41FC-ADE3-8F1CBE6711DD}" srcOrd="4" destOrd="0" presId="urn:microsoft.com/office/officeart/2005/8/layout/chevron2"/>
    <dgm:cxn modelId="{3149EEC8-7BB3-4FB7-8CB7-5BD199C94F41}" type="presParOf" srcId="{FECD96A5-0DEE-41FC-ADE3-8F1CBE6711DD}" destId="{E9808C32-6CE2-41D2-B9A9-5689CA4280B3}" srcOrd="0" destOrd="0" presId="urn:microsoft.com/office/officeart/2005/8/layout/chevron2"/>
    <dgm:cxn modelId="{34F0665C-CDD5-42AD-8928-BC74B1943A8D}" type="presParOf" srcId="{FECD96A5-0DEE-41FC-ADE3-8F1CBE6711DD}" destId="{2C84AA13-A15A-4508-B6A0-FD563D11C80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DED281-6EB5-46D0-88BE-54DE0AC8F04B}" type="doc">
      <dgm:prSet loTypeId="urn:microsoft.com/office/officeart/2005/8/layout/chart3" loCatId="cycle" qsTypeId="urn:microsoft.com/office/officeart/2005/8/quickstyle/simple1" qsCatId="simple" csTypeId="urn:microsoft.com/office/officeart/2005/8/colors/accent3_4" csCatId="accent3" phldr="1"/>
      <dgm:spPr/>
    </dgm:pt>
    <dgm:pt modelId="{C22CF31B-C80C-4CA4-947B-EDA21844F692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Оздоровление-спорт: 15800/20900</a:t>
          </a:r>
        </a:p>
      </dgm:t>
    </dgm:pt>
    <dgm:pt modelId="{C85365B9-BAFB-47C2-BEFB-6B83FA19CD3B}" type="parTrans" cxnId="{55A790F9-C89A-4194-8AB9-0F0163F5EDD8}">
      <dgm:prSet/>
      <dgm:spPr/>
      <dgm:t>
        <a:bodyPr/>
        <a:lstStyle/>
        <a:p>
          <a:endParaRPr lang="ru-RU"/>
        </a:p>
      </dgm:t>
    </dgm:pt>
    <dgm:pt modelId="{67B0153F-CDDE-475C-BFB0-DAAA7283DC8A}" type="sibTrans" cxnId="{55A790F9-C89A-4194-8AB9-0F0163F5EDD8}">
      <dgm:prSet/>
      <dgm:spPr/>
      <dgm:t>
        <a:bodyPr/>
        <a:lstStyle/>
        <a:p>
          <a:endParaRPr lang="ru-RU"/>
        </a:p>
      </dgm:t>
    </dgm:pt>
    <dgm:pt modelId="{E4ACFA6B-39BA-432F-BC02-431F507F0CEC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8416D85C-0975-40F8-9009-68CE4A71B1A6}" type="parTrans" cxnId="{16D08318-D1D5-428A-AA1F-605C92D42E08}">
      <dgm:prSet/>
      <dgm:spPr/>
      <dgm:t>
        <a:bodyPr/>
        <a:lstStyle/>
        <a:p>
          <a:endParaRPr lang="ru-RU"/>
        </a:p>
      </dgm:t>
    </dgm:pt>
    <dgm:pt modelId="{C45E129E-34EB-4287-A779-24CA21372F23}" type="sibTrans" cxnId="{16D08318-D1D5-428A-AA1F-605C92D42E08}">
      <dgm:prSet/>
      <dgm:spPr/>
      <dgm:t>
        <a:bodyPr/>
        <a:lstStyle/>
        <a:p>
          <a:endParaRPr lang="ru-RU"/>
        </a:p>
      </dgm:t>
    </dgm:pt>
    <dgm:pt modelId="{38C611A6-9D2C-4475-99A3-14C5D27BA559}">
      <dgm:prSet phldrT="[Текст]" phldr="1"/>
      <dgm:spPr/>
      <dgm:t>
        <a:bodyPr/>
        <a:lstStyle/>
        <a:p>
          <a:endParaRPr lang="ru-RU"/>
        </a:p>
      </dgm:t>
    </dgm:pt>
    <dgm:pt modelId="{9F97AD9A-A97E-4B23-A91B-D35BE40D3D6D}" type="parTrans" cxnId="{3037321A-A9D6-405A-9FB6-1B8881B0D58B}">
      <dgm:prSet/>
      <dgm:spPr/>
      <dgm:t>
        <a:bodyPr/>
        <a:lstStyle/>
        <a:p>
          <a:endParaRPr lang="ru-RU"/>
        </a:p>
      </dgm:t>
    </dgm:pt>
    <dgm:pt modelId="{E5CD76A3-9467-4390-866C-0AFF55E1AB30}" type="sibTrans" cxnId="{3037321A-A9D6-405A-9FB6-1B8881B0D58B}">
      <dgm:prSet/>
      <dgm:spPr/>
      <dgm:t>
        <a:bodyPr/>
        <a:lstStyle/>
        <a:p>
          <a:endParaRPr lang="ru-RU"/>
        </a:p>
      </dgm:t>
    </dgm:pt>
    <dgm:pt modelId="{887936E3-56C3-46BD-9862-D1111C6B7F6F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Поощрение ушедших на пенсию-4000</a:t>
          </a:r>
        </a:p>
      </dgm:t>
    </dgm:pt>
    <dgm:pt modelId="{9E6C7A2A-AA0F-4DB0-9294-CD5C31F501E8}" type="parTrans" cxnId="{0DC1DD7B-F6AE-483D-8C01-9201AD5CEB7D}">
      <dgm:prSet/>
      <dgm:spPr/>
      <dgm:t>
        <a:bodyPr/>
        <a:lstStyle/>
        <a:p>
          <a:endParaRPr lang="ru-RU"/>
        </a:p>
      </dgm:t>
    </dgm:pt>
    <dgm:pt modelId="{997911CB-9D11-4057-93D7-C920AFA8BFA9}" type="sibTrans" cxnId="{0DC1DD7B-F6AE-483D-8C01-9201AD5CEB7D}">
      <dgm:prSet/>
      <dgm:spPr/>
      <dgm:t>
        <a:bodyPr/>
        <a:lstStyle/>
        <a:p>
          <a:endParaRPr lang="ru-RU"/>
        </a:p>
      </dgm:t>
    </dgm:pt>
    <dgm:pt modelId="{31C97C62-AEEA-45F5-8C22-B506A4F6AE51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Материальная помощь- 56000</a:t>
          </a:r>
        </a:p>
      </dgm:t>
    </dgm:pt>
    <dgm:pt modelId="{133A8A96-3AA8-4BAC-B6DA-35DF904CCF52}" type="parTrans" cxnId="{E6D33E2C-0E0F-4F21-BDDD-8EF46038461E}">
      <dgm:prSet/>
      <dgm:spPr/>
      <dgm:t>
        <a:bodyPr/>
        <a:lstStyle/>
        <a:p>
          <a:endParaRPr lang="ru-RU"/>
        </a:p>
      </dgm:t>
    </dgm:pt>
    <dgm:pt modelId="{CC011A28-AD43-4C2A-BCE9-64CF36298A0F}" type="sibTrans" cxnId="{E6D33E2C-0E0F-4F21-BDDD-8EF46038461E}">
      <dgm:prSet/>
      <dgm:spPr/>
      <dgm:t>
        <a:bodyPr/>
        <a:lstStyle/>
        <a:p>
          <a:endParaRPr lang="ru-RU"/>
        </a:p>
      </dgm:t>
    </dgm:pt>
    <dgm:pt modelId="{E2C404AE-2D66-463D-A10D-F61D089023BF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Юбилеи ОУ- 3500</a:t>
          </a:r>
        </a:p>
      </dgm:t>
    </dgm:pt>
    <dgm:pt modelId="{35CE0602-BCA8-4054-B7DE-DCBB64CD7EA6}" type="parTrans" cxnId="{AC8C50E2-F6C0-4AA0-A780-3CB3D8B36193}">
      <dgm:prSet/>
      <dgm:spPr/>
      <dgm:t>
        <a:bodyPr/>
        <a:lstStyle/>
        <a:p>
          <a:endParaRPr lang="ru-RU"/>
        </a:p>
      </dgm:t>
    </dgm:pt>
    <dgm:pt modelId="{9E0E9A62-9845-485F-84AC-AE00487C0BC0}" type="sibTrans" cxnId="{AC8C50E2-F6C0-4AA0-A780-3CB3D8B36193}">
      <dgm:prSet/>
      <dgm:spPr/>
      <dgm:t>
        <a:bodyPr/>
        <a:lstStyle/>
        <a:p>
          <a:endParaRPr lang="ru-RU"/>
        </a:p>
      </dgm:t>
    </dgm:pt>
    <dgm:pt modelId="{88173E69-CAB3-449C-9A97-DD6C1D7CD179}">
      <dgm:prSet/>
      <dgm:spPr/>
      <dgm:t>
        <a:bodyPr/>
        <a:lstStyle/>
        <a:p>
          <a:endParaRPr lang="ru-RU"/>
        </a:p>
      </dgm:t>
    </dgm:pt>
    <dgm:pt modelId="{5B9BED98-89C6-4694-98A2-DCD50FBDFA6C}" type="parTrans" cxnId="{31CE8269-C50A-4B54-8533-AC85EE57C709}">
      <dgm:prSet/>
      <dgm:spPr/>
      <dgm:t>
        <a:bodyPr/>
        <a:lstStyle/>
        <a:p>
          <a:endParaRPr lang="ru-RU"/>
        </a:p>
      </dgm:t>
    </dgm:pt>
    <dgm:pt modelId="{CBF02988-9592-4276-82CF-557C3C5CDED2}" type="sibTrans" cxnId="{31CE8269-C50A-4B54-8533-AC85EE57C709}">
      <dgm:prSet/>
      <dgm:spPr/>
      <dgm:t>
        <a:bodyPr/>
        <a:lstStyle/>
        <a:p>
          <a:endParaRPr lang="ru-RU"/>
        </a:p>
      </dgm:t>
    </dgm:pt>
    <dgm:pt modelId="{808AEB61-F270-4CA4-8A4A-DCA477D3AB89}">
      <dgm:prSet/>
      <dgm:spPr/>
      <dgm:t>
        <a:bodyPr/>
        <a:lstStyle/>
        <a:p>
          <a:endParaRPr lang="ru-RU"/>
        </a:p>
      </dgm:t>
    </dgm:pt>
    <dgm:pt modelId="{B95022FF-07B3-47D8-ACB8-F41041EB7F92}" type="parTrans" cxnId="{042C7EB2-1CA5-4916-AA7E-B9611F494C78}">
      <dgm:prSet/>
      <dgm:spPr/>
      <dgm:t>
        <a:bodyPr/>
        <a:lstStyle/>
        <a:p>
          <a:endParaRPr lang="ru-RU"/>
        </a:p>
      </dgm:t>
    </dgm:pt>
    <dgm:pt modelId="{FDC191D1-AB1B-4575-8B7B-CCCBF0213A01}" type="sibTrans" cxnId="{042C7EB2-1CA5-4916-AA7E-B9611F494C78}">
      <dgm:prSet/>
      <dgm:spPr/>
      <dgm:t>
        <a:bodyPr/>
        <a:lstStyle/>
        <a:p>
          <a:endParaRPr lang="ru-RU"/>
        </a:p>
      </dgm:t>
    </dgm:pt>
    <dgm:pt modelId="{D4887A1A-551A-4A1A-92C8-E905129BFF4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Конкурсы-40070</a:t>
          </a:r>
        </a:p>
      </dgm:t>
    </dgm:pt>
    <dgm:pt modelId="{10F8C493-45A0-4D3C-9BBD-CAD33C451662}" type="parTrans" cxnId="{54DEE842-70D3-4ADB-B2C1-BCE3EF42BA2D}">
      <dgm:prSet/>
      <dgm:spPr/>
      <dgm:t>
        <a:bodyPr/>
        <a:lstStyle/>
        <a:p>
          <a:endParaRPr lang="ru-RU"/>
        </a:p>
      </dgm:t>
    </dgm:pt>
    <dgm:pt modelId="{49684499-09E6-4AA9-BEC8-7BAC3352E46E}" type="sibTrans" cxnId="{54DEE842-70D3-4ADB-B2C1-BCE3EF42BA2D}">
      <dgm:prSet/>
      <dgm:spPr/>
      <dgm:t>
        <a:bodyPr/>
        <a:lstStyle/>
        <a:p>
          <a:endParaRPr lang="ru-RU"/>
        </a:p>
      </dgm:t>
    </dgm:pt>
    <dgm:pt modelId="{CC85D66A-24AE-4643-B8CF-A30A7A1B6BEE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Поздравление в газете- 12830</a:t>
          </a:r>
        </a:p>
      </dgm:t>
    </dgm:pt>
    <dgm:pt modelId="{87ABFA54-BEC2-4BD6-8AFA-4846D1084EF0}" type="parTrans" cxnId="{8EC33E42-C3E0-4327-AA2D-90C5512AC272}">
      <dgm:prSet/>
      <dgm:spPr/>
      <dgm:t>
        <a:bodyPr/>
        <a:lstStyle/>
        <a:p>
          <a:endParaRPr lang="ru-RU"/>
        </a:p>
      </dgm:t>
    </dgm:pt>
    <dgm:pt modelId="{678AD1E3-2F2C-4BE3-9116-1ADF26134448}" type="sibTrans" cxnId="{8EC33E42-C3E0-4327-AA2D-90C5512AC272}">
      <dgm:prSet/>
      <dgm:spPr/>
      <dgm:t>
        <a:bodyPr/>
        <a:lstStyle/>
        <a:p>
          <a:endParaRPr lang="ru-RU"/>
        </a:p>
      </dgm:t>
    </dgm:pt>
    <dgm:pt modelId="{C6DD32E4-D711-4ADC-BFE0-FC914F32C593}" type="pres">
      <dgm:prSet presAssocID="{8CDED281-6EB5-46D0-88BE-54DE0AC8F04B}" presName="compositeShape" presStyleCnt="0">
        <dgm:presLayoutVars>
          <dgm:chMax val="7"/>
          <dgm:dir/>
          <dgm:resizeHandles val="exact"/>
        </dgm:presLayoutVars>
      </dgm:prSet>
      <dgm:spPr/>
    </dgm:pt>
    <dgm:pt modelId="{081A363D-54CE-4D2E-A92A-F28E7E989B4B}" type="pres">
      <dgm:prSet presAssocID="{8CDED281-6EB5-46D0-88BE-54DE0AC8F04B}" presName="wedge1" presStyleLbl="node1" presStyleIdx="0" presStyleCnt="7" custLinFactNeighborX="-2834" custLinFactNeighborY="4960"/>
      <dgm:spPr/>
      <dgm:t>
        <a:bodyPr/>
        <a:lstStyle/>
        <a:p>
          <a:endParaRPr lang="ru-RU"/>
        </a:p>
      </dgm:t>
    </dgm:pt>
    <dgm:pt modelId="{2EBD4CB9-822F-4708-84DF-656D198CD630}" type="pres">
      <dgm:prSet presAssocID="{8CDED281-6EB5-46D0-88BE-54DE0AC8F04B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2BFEDD-842C-44FF-BD2E-69CB0304B1AE}" type="pres">
      <dgm:prSet presAssocID="{8CDED281-6EB5-46D0-88BE-54DE0AC8F04B}" presName="wedge2" presStyleLbl="node1" presStyleIdx="1" presStyleCnt="7" custLinFactNeighborX="709" custLinFactNeighborY="-355"/>
      <dgm:spPr/>
      <dgm:t>
        <a:bodyPr/>
        <a:lstStyle/>
        <a:p>
          <a:endParaRPr lang="ru-RU"/>
        </a:p>
      </dgm:t>
    </dgm:pt>
    <dgm:pt modelId="{E9B6786A-22D3-40F0-ACFE-CF55E636187F}" type="pres">
      <dgm:prSet presAssocID="{8CDED281-6EB5-46D0-88BE-54DE0AC8F04B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70C16D-A81E-420B-AD02-4FB84522E606}" type="pres">
      <dgm:prSet presAssocID="{8CDED281-6EB5-46D0-88BE-54DE0AC8F04B}" presName="wedge3" presStyleLbl="node1" presStyleIdx="2" presStyleCnt="7"/>
      <dgm:spPr/>
      <dgm:t>
        <a:bodyPr/>
        <a:lstStyle/>
        <a:p>
          <a:endParaRPr lang="ru-RU"/>
        </a:p>
      </dgm:t>
    </dgm:pt>
    <dgm:pt modelId="{01FA8DAF-43CE-4F79-AD68-B482DED1F4B2}" type="pres">
      <dgm:prSet presAssocID="{8CDED281-6EB5-46D0-88BE-54DE0AC8F04B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A57ED8-EE76-412F-A11E-7321740E43FE}" type="pres">
      <dgm:prSet presAssocID="{8CDED281-6EB5-46D0-88BE-54DE0AC8F04B}" presName="wedge4" presStyleLbl="node1" presStyleIdx="3" presStyleCnt="7"/>
      <dgm:spPr/>
      <dgm:t>
        <a:bodyPr/>
        <a:lstStyle/>
        <a:p>
          <a:endParaRPr lang="ru-RU"/>
        </a:p>
      </dgm:t>
    </dgm:pt>
    <dgm:pt modelId="{3D4EE5E8-C817-4468-BB76-E9FA6E3BD889}" type="pres">
      <dgm:prSet presAssocID="{8CDED281-6EB5-46D0-88BE-54DE0AC8F04B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D252A2-619B-40C9-9CD8-E345BB144501}" type="pres">
      <dgm:prSet presAssocID="{8CDED281-6EB5-46D0-88BE-54DE0AC8F04B}" presName="wedge5" presStyleLbl="node1" presStyleIdx="4" presStyleCnt="7"/>
      <dgm:spPr/>
      <dgm:t>
        <a:bodyPr/>
        <a:lstStyle/>
        <a:p>
          <a:endParaRPr lang="ru-RU"/>
        </a:p>
      </dgm:t>
    </dgm:pt>
    <dgm:pt modelId="{2F40A997-802F-4BDE-9290-24A75099ABFA}" type="pres">
      <dgm:prSet presAssocID="{8CDED281-6EB5-46D0-88BE-54DE0AC8F04B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981CC5-588E-42F0-8A2D-0BBC8EFB5632}" type="pres">
      <dgm:prSet presAssocID="{8CDED281-6EB5-46D0-88BE-54DE0AC8F04B}" presName="wedge6" presStyleLbl="node1" presStyleIdx="5" presStyleCnt="7"/>
      <dgm:spPr/>
      <dgm:t>
        <a:bodyPr/>
        <a:lstStyle/>
        <a:p>
          <a:endParaRPr lang="ru-RU"/>
        </a:p>
      </dgm:t>
    </dgm:pt>
    <dgm:pt modelId="{2B0CA6FB-36D8-4E5D-A48E-B2B42A2557D7}" type="pres">
      <dgm:prSet presAssocID="{8CDED281-6EB5-46D0-88BE-54DE0AC8F04B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A0ED58-9E79-4A70-85A6-4761D262BB23}" type="pres">
      <dgm:prSet presAssocID="{8CDED281-6EB5-46D0-88BE-54DE0AC8F04B}" presName="wedge7" presStyleLbl="node1" presStyleIdx="6" presStyleCnt="7" custLinFactNeighborX="355" custLinFactNeighborY="1"/>
      <dgm:spPr/>
      <dgm:t>
        <a:bodyPr/>
        <a:lstStyle/>
        <a:p>
          <a:endParaRPr lang="ru-RU"/>
        </a:p>
      </dgm:t>
    </dgm:pt>
    <dgm:pt modelId="{AE4CD89E-437C-42F7-B3A6-C46BF7424A22}" type="pres">
      <dgm:prSet presAssocID="{8CDED281-6EB5-46D0-88BE-54DE0AC8F04B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6056F9C-FD08-4B8E-A9E9-1347D689019A}" type="presOf" srcId="{887936E3-56C3-46BD-9862-D1111C6B7F6F}" destId="{081A363D-54CE-4D2E-A92A-F28E7E989B4B}" srcOrd="0" destOrd="0" presId="urn:microsoft.com/office/officeart/2005/8/layout/chart3"/>
    <dgm:cxn modelId="{0DC1DD7B-F6AE-483D-8C01-9201AD5CEB7D}" srcId="{8CDED281-6EB5-46D0-88BE-54DE0AC8F04B}" destId="{887936E3-56C3-46BD-9862-D1111C6B7F6F}" srcOrd="0" destOrd="0" parTransId="{9E6C7A2A-AA0F-4DB0-9294-CD5C31F501E8}" sibTransId="{997911CB-9D11-4057-93D7-C920AFA8BFA9}"/>
    <dgm:cxn modelId="{8BB11396-1EDC-4841-BD4E-E239B9D1E57B}" type="presOf" srcId="{CC85D66A-24AE-4643-B8CF-A30A7A1B6BEE}" destId="{F0981CC5-588E-42F0-8A2D-0BBC8EFB5632}" srcOrd="0" destOrd="0" presId="urn:microsoft.com/office/officeart/2005/8/layout/chart3"/>
    <dgm:cxn modelId="{DBD36B3A-75C1-4763-BF70-D4A3A5954A0D}" type="presOf" srcId="{E4ACFA6B-39BA-432F-BC02-431F507F0CEC}" destId="{FDA0ED58-9E79-4A70-85A6-4761D262BB23}" srcOrd="0" destOrd="0" presId="urn:microsoft.com/office/officeart/2005/8/layout/chart3"/>
    <dgm:cxn modelId="{ACD5C4F1-BB70-443A-9CF0-30606B093326}" type="presOf" srcId="{D4887A1A-551A-4A1A-92C8-E905129BFF42}" destId="{5070C16D-A81E-420B-AD02-4FB84522E606}" srcOrd="0" destOrd="0" presId="urn:microsoft.com/office/officeart/2005/8/layout/chart3"/>
    <dgm:cxn modelId="{8EC33E42-C3E0-4327-AA2D-90C5512AC272}" srcId="{8CDED281-6EB5-46D0-88BE-54DE0AC8F04B}" destId="{CC85D66A-24AE-4643-B8CF-A30A7A1B6BEE}" srcOrd="5" destOrd="0" parTransId="{87ABFA54-BEC2-4BD6-8AFA-4846D1084EF0}" sibTransId="{678AD1E3-2F2C-4BE3-9116-1ADF26134448}"/>
    <dgm:cxn modelId="{AADCC4CA-BAD8-476D-A659-FD3787C57147}" type="presOf" srcId="{31C97C62-AEEA-45F5-8C22-B506A4F6AE51}" destId="{2F40A997-802F-4BDE-9290-24A75099ABFA}" srcOrd="1" destOrd="0" presId="urn:microsoft.com/office/officeart/2005/8/layout/chart3"/>
    <dgm:cxn modelId="{31CE8269-C50A-4B54-8533-AC85EE57C709}" srcId="{8CDED281-6EB5-46D0-88BE-54DE0AC8F04B}" destId="{88173E69-CAB3-449C-9A97-DD6C1D7CD179}" srcOrd="8" destOrd="0" parTransId="{5B9BED98-89C6-4694-98A2-DCD50FBDFA6C}" sibTransId="{CBF02988-9592-4276-82CF-557C3C5CDED2}"/>
    <dgm:cxn modelId="{3037321A-A9D6-405A-9FB6-1B8881B0D58B}" srcId="{8CDED281-6EB5-46D0-88BE-54DE0AC8F04B}" destId="{38C611A6-9D2C-4475-99A3-14C5D27BA559}" srcOrd="7" destOrd="0" parTransId="{9F97AD9A-A97E-4B23-A91B-D35BE40D3D6D}" sibTransId="{E5CD76A3-9467-4390-866C-0AFF55E1AB30}"/>
    <dgm:cxn modelId="{7AE0C519-51AF-4DED-A583-206DA9CD0EFE}" type="presOf" srcId="{E4ACFA6B-39BA-432F-BC02-431F507F0CEC}" destId="{AE4CD89E-437C-42F7-B3A6-C46BF7424A22}" srcOrd="1" destOrd="0" presId="urn:microsoft.com/office/officeart/2005/8/layout/chart3"/>
    <dgm:cxn modelId="{AC8C50E2-F6C0-4AA0-A780-3CB3D8B36193}" srcId="{8CDED281-6EB5-46D0-88BE-54DE0AC8F04B}" destId="{E2C404AE-2D66-463D-A10D-F61D089023BF}" srcOrd="3" destOrd="0" parTransId="{35CE0602-BCA8-4054-B7DE-DCBB64CD7EA6}" sibTransId="{9E0E9A62-9845-485F-84AC-AE00487C0BC0}"/>
    <dgm:cxn modelId="{D2AEFD8B-3016-46FB-8C8C-E27F42C05808}" type="presOf" srcId="{D4887A1A-551A-4A1A-92C8-E905129BFF42}" destId="{01FA8DAF-43CE-4F79-AD68-B482DED1F4B2}" srcOrd="1" destOrd="0" presId="urn:microsoft.com/office/officeart/2005/8/layout/chart3"/>
    <dgm:cxn modelId="{86CD2B94-9BDF-4A83-8564-80B856782B51}" type="presOf" srcId="{E2C404AE-2D66-463D-A10D-F61D089023BF}" destId="{3D4EE5E8-C817-4468-BB76-E9FA6E3BD889}" srcOrd="1" destOrd="0" presId="urn:microsoft.com/office/officeart/2005/8/layout/chart3"/>
    <dgm:cxn modelId="{042C7EB2-1CA5-4916-AA7E-B9611F494C78}" srcId="{8CDED281-6EB5-46D0-88BE-54DE0AC8F04B}" destId="{808AEB61-F270-4CA4-8A4A-DCA477D3AB89}" srcOrd="9" destOrd="0" parTransId="{B95022FF-07B3-47D8-ACB8-F41041EB7F92}" sibTransId="{FDC191D1-AB1B-4575-8B7B-CCCBF0213A01}"/>
    <dgm:cxn modelId="{3DB6D122-A5A8-4732-ACCD-743011DA9928}" type="presOf" srcId="{C22CF31B-C80C-4CA4-947B-EDA21844F692}" destId="{0C2BFEDD-842C-44FF-BD2E-69CB0304B1AE}" srcOrd="0" destOrd="0" presId="urn:microsoft.com/office/officeart/2005/8/layout/chart3"/>
    <dgm:cxn modelId="{8AE2CD26-895B-4D6A-88A9-622BB11C7BE9}" type="presOf" srcId="{887936E3-56C3-46BD-9862-D1111C6B7F6F}" destId="{2EBD4CB9-822F-4708-84DF-656D198CD630}" srcOrd="1" destOrd="0" presId="urn:microsoft.com/office/officeart/2005/8/layout/chart3"/>
    <dgm:cxn modelId="{16D08318-D1D5-428A-AA1F-605C92D42E08}" srcId="{8CDED281-6EB5-46D0-88BE-54DE0AC8F04B}" destId="{E4ACFA6B-39BA-432F-BC02-431F507F0CEC}" srcOrd="6" destOrd="0" parTransId="{8416D85C-0975-40F8-9009-68CE4A71B1A6}" sibTransId="{C45E129E-34EB-4287-A779-24CA21372F23}"/>
    <dgm:cxn modelId="{54DEE842-70D3-4ADB-B2C1-BCE3EF42BA2D}" srcId="{8CDED281-6EB5-46D0-88BE-54DE0AC8F04B}" destId="{D4887A1A-551A-4A1A-92C8-E905129BFF42}" srcOrd="2" destOrd="0" parTransId="{10F8C493-45A0-4D3C-9BBD-CAD33C451662}" sibTransId="{49684499-09E6-4AA9-BEC8-7BAC3352E46E}"/>
    <dgm:cxn modelId="{55A790F9-C89A-4194-8AB9-0F0163F5EDD8}" srcId="{8CDED281-6EB5-46D0-88BE-54DE0AC8F04B}" destId="{C22CF31B-C80C-4CA4-947B-EDA21844F692}" srcOrd="1" destOrd="0" parTransId="{C85365B9-BAFB-47C2-BEFB-6B83FA19CD3B}" sibTransId="{67B0153F-CDDE-475C-BFB0-DAAA7283DC8A}"/>
    <dgm:cxn modelId="{FA210A20-9281-4D92-A793-510F0D124964}" type="presOf" srcId="{31C97C62-AEEA-45F5-8C22-B506A4F6AE51}" destId="{A8D252A2-619B-40C9-9CD8-E345BB144501}" srcOrd="0" destOrd="0" presId="urn:microsoft.com/office/officeart/2005/8/layout/chart3"/>
    <dgm:cxn modelId="{2C034784-422D-418C-ADF0-B35CCEE83107}" type="presOf" srcId="{C22CF31B-C80C-4CA4-947B-EDA21844F692}" destId="{E9B6786A-22D3-40F0-ACFE-CF55E636187F}" srcOrd="1" destOrd="0" presId="urn:microsoft.com/office/officeart/2005/8/layout/chart3"/>
    <dgm:cxn modelId="{7899D148-2398-4E8F-8C7D-6A0CA4234844}" type="presOf" srcId="{8CDED281-6EB5-46D0-88BE-54DE0AC8F04B}" destId="{C6DD32E4-D711-4ADC-BFE0-FC914F32C593}" srcOrd="0" destOrd="0" presId="urn:microsoft.com/office/officeart/2005/8/layout/chart3"/>
    <dgm:cxn modelId="{F1A17155-64C8-44EB-8A66-0813EA6B677E}" type="presOf" srcId="{CC85D66A-24AE-4643-B8CF-A30A7A1B6BEE}" destId="{2B0CA6FB-36D8-4E5D-A48E-B2B42A2557D7}" srcOrd="1" destOrd="0" presId="urn:microsoft.com/office/officeart/2005/8/layout/chart3"/>
    <dgm:cxn modelId="{B3364336-8092-4DBC-BFBF-2EB73BC2630D}" type="presOf" srcId="{E2C404AE-2D66-463D-A10D-F61D089023BF}" destId="{51A57ED8-EE76-412F-A11E-7321740E43FE}" srcOrd="0" destOrd="0" presId="urn:microsoft.com/office/officeart/2005/8/layout/chart3"/>
    <dgm:cxn modelId="{E6D33E2C-0E0F-4F21-BDDD-8EF46038461E}" srcId="{8CDED281-6EB5-46D0-88BE-54DE0AC8F04B}" destId="{31C97C62-AEEA-45F5-8C22-B506A4F6AE51}" srcOrd="4" destOrd="0" parTransId="{133A8A96-3AA8-4BAC-B6DA-35DF904CCF52}" sibTransId="{CC011A28-AD43-4C2A-BCE9-64CF36298A0F}"/>
    <dgm:cxn modelId="{08590CFF-423D-4E05-B342-458DB22EE5FF}" type="presParOf" srcId="{C6DD32E4-D711-4ADC-BFE0-FC914F32C593}" destId="{081A363D-54CE-4D2E-A92A-F28E7E989B4B}" srcOrd="0" destOrd="0" presId="urn:microsoft.com/office/officeart/2005/8/layout/chart3"/>
    <dgm:cxn modelId="{218C72A8-8F79-40A4-885F-2632B7FA516D}" type="presParOf" srcId="{C6DD32E4-D711-4ADC-BFE0-FC914F32C593}" destId="{2EBD4CB9-822F-4708-84DF-656D198CD630}" srcOrd="1" destOrd="0" presId="urn:microsoft.com/office/officeart/2005/8/layout/chart3"/>
    <dgm:cxn modelId="{99A520E4-85B8-4B98-909E-1409E8CDD4E0}" type="presParOf" srcId="{C6DD32E4-D711-4ADC-BFE0-FC914F32C593}" destId="{0C2BFEDD-842C-44FF-BD2E-69CB0304B1AE}" srcOrd="2" destOrd="0" presId="urn:microsoft.com/office/officeart/2005/8/layout/chart3"/>
    <dgm:cxn modelId="{15DF0809-6C1C-4720-A01D-24D3D400A754}" type="presParOf" srcId="{C6DD32E4-D711-4ADC-BFE0-FC914F32C593}" destId="{E9B6786A-22D3-40F0-ACFE-CF55E636187F}" srcOrd="3" destOrd="0" presId="urn:microsoft.com/office/officeart/2005/8/layout/chart3"/>
    <dgm:cxn modelId="{CF6B7183-EF7C-407D-BE56-0C7121D2F51C}" type="presParOf" srcId="{C6DD32E4-D711-4ADC-BFE0-FC914F32C593}" destId="{5070C16D-A81E-420B-AD02-4FB84522E606}" srcOrd="4" destOrd="0" presId="urn:microsoft.com/office/officeart/2005/8/layout/chart3"/>
    <dgm:cxn modelId="{F31B0C3A-E472-4225-BD80-EEA1FDDFF57C}" type="presParOf" srcId="{C6DD32E4-D711-4ADC-BFE0-FC914F32C593}" destId="{01FA8DAF-43CE-4F79-AD68-B482DED1F4B2}" srcOrd="5" destOrd="0" presId="urn:microsoft.com/office/officeart/2005/8/layout/chart3"/>
    <dgm:cxn modelId="{5F410076-681F-4188-AFEE-6157FDA92AA2}" type="presParOf" srcId="{C6DD32E4-D711-4ADC-BFE0-FC914F32C593}" destId="{51A57ED8-EE76-412F-A11E-7321740E43FE}" srcOrd="6" destOrd="0" presId="urn:microsoft.com/office/officeart/2005/8/layout/chart3"/>
    <dgm:cxn modelId="{1B0F7341-C75D-4A52-8D4F-1B3FC5FAC1DB}" type="presParOf" srcId="{C6DD32E4-D711-4ADC-BFE0-FC914F32C593}" destId="{3D4EE5E8-C817-4468-BB76-E9FA6E3BD889}" srcOrd="7" destOrd="0" presId="urn:microsoft.com/office/officeart/2005/8/layout/chart3"/>
    <dgm:cxn modelId="{1156B95B-9F7C-439E-8E45-4314C013480B}" type="presParOf" srcId="{C6DD32E4-D711-4ADC-BFE0-FC914F32C593}" destId="{A8D252A2-619B-40C9-9CD8-E345BB144501}" srcOrd="8" destOrd="0" presId="urn:microsoft.com/office/officeart/2005/8/layout/chart3"/>
    <dgm:cxn modelId="{F77344EF-CD66-4F49-8CCF-E925DC8A4205}" type="presParOf" srcId="{C6DD32E4-D711-4ADC-BFE0-FC914F32C593}" destId="{2F40A997-802F-4BDE-9290-24A75099ABFA}" srcOrd="9" destOrd="0" presId="urn:microsoft.com/office/officeart/2005/8/layout/chart3"/>
    <dgm:cxn modelId="{0B5F13C5-D30B-4EF7-9D7D-2AAC52195F69}" type="presParOf" srcId="{C6DD32E4-D711-4ADC-BFE0-FC914F32C593}" destId="{F0981CC5-588E-42F0-8A2D-0BBC8EFB5632}" srcOrd="10" destOrd="0" presId="urn:microsoft.com/office/officeart/2005/8/layout/chart3"/>
    <dgm:cxn modelId="{8B004C23-4297-4BD6-B103-CA32DB550E3D}" type="presParOf" srcId="{C6DD32E4-D711-4ADC-BFE0-FC914F32C593}" destId="{2B0CA6FB-36D8-4E5D-A48E-B2B42A2557D7}" srcOrd="11" destOrd="0" presId="urn:microsoft.com/office/officeart/2005/8/layout/chart3"/>
    <dgm:cxn modelId="{182137F6-82E5-4E1F-A6E7-CB1D79BD90CC}" type="presParOf" srcId="{C6DD32E4-D711-4ADC-BFE0-FC914F32C593}" destId="{FDA0ED58-9E79-4A70-85A6-4761D262BB23}" srcOrd="12" destOrd="0" presId="urn:microsoft.com/office/officeart/2005/8/layout/chart3"/>
    <dgm:cxn modelId="{D746A699-405D-4831-AFC8-CE6FE6342C55}" type="presParOf" srcId="{C6DD32E4-D711-4ADC-BFE0-FC914F32C593}" destId="{AE4CD89E-437C-42F7-B3A6-C46BF7424A22}" srcOrd="1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253F1D-5505-4F01-97F6-F1F811AF130D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 </a:t>
          </a:r>
        </a:p>
      </dsp:txBody>
      <dsp:txXfrm rot="-5400000">
        <a:off x="1" y="420908"/>
        <a:ext cx="840105" cy="360045"/>
      </dsp:txXfrm>
    </dsp:sp>
    <dsp:sp modelId="{6E19BC44-7934-457A-A735-DC3771460B80}">
      <dsp:nvSpPr>
        <dsp:cNvPr id="0" name=""/>
        <dsp:cNvSpPr/>
      </dsp:nvSpPr>
      <dsp:spPr>
        <a:xfrm rot="5400000">
          <a:off x="2773203" y="-193224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solidFill>
                <a:srgbClr val="C00000"/>
              </a:solidFill>
            </a:rPr>
            <a:t>                 Президиум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solidFill>
                <a:srgbClr val="C00000"/>
              </a:solidFill>
            </a:rPr>
            <a:t>районного совета профсоюза</a:t>
          </a:r>
        </a:p>
      </dsp:txBody>
      <dsp:txXfrm rot="-5400000">
        <a:off x="840105" y="38936"/>
        <a:ext cx="4608214" cy="703935"/>
      </dsp:txXfrm>
    </dsp:sp>
    <dsp:sp modelId="{A62EC9A6-B2AC-4B63-89A7-E05F8CEF9C69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 </a:t>
          </a:r>
        </a:p>
      </dsp:txBody>
      <dsp:txXfrm rot="-5400000">
        <a:off x="1" y="1420178"/>
        <a:ext cx="840105" cy="360045"/>
      </dsp:txXfrm>
    </dsp:sp>
    <dsp:sp modelId="{96011BF6-65CC-4039-911C-7970E5F88356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rgbClr val="C00000"/>
              </a:solidFill>
            </a:rPr>
            <a:t>Районный Совет Чертковской районнойпрофсоюзной организации</a:t>
          </a:r>
        </a:p>
      </dsp:txBody>
      <dsp:txXfrm rot="-5400000">
        <a:off x="840105" y="1038206"/>
        <a:ext cx="4608214" cy="703935"/>
      </dsp:txXfrm>
    </dsp:sp>
    <dsp:sp modelId="{E9808C32-6CE2-41D2-B9A9-5689CA4280B3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 </a:t>
          </a:r>
        </a:p>
      </dsp:txBody>
      <dsp:txXfrm rot="-5400000">
        <a:off x="1" y="2419448"/>
        <a:ext cx="840105" cy="360045"/>
      </dsp:txXfrm>
    </dsp:sp>
    <dsp:sp modelId="{2C84AA13-A15A-4508-B6A0-FD563D11C805}">
      <dsp:nvSpPr>
        <dsp:cNvPr id="0" name=""/>
        <dsp:cNvSpPr/>
      </dsp:nvSpPr>
      <dsp:spPr>
        <a:xfrm rot="5400000">
          <a:off x="2773203" y="662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rgbClr val="C00000"/>
              </a:solidFill>
            </a:rPr>
            <a:t>43 первичных профсоюзных организации</a:t>
          </a:r>
        </a:p>
      </dsp:txBody>
      <dsp:txXfrm rot="-5400000">
        <a:off x="840105" y="2037476"/>
        <a:ext cx="4608214" cy="703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1A363D-54CE-4D2E-A92A-F28E7E989B4B}">
      <dsp:nvSpPr>
        <dsp:cNvPr id="0" name=""/>
        <dsp:cNvSpPr/>
      </dsp:nvSpPr>
      <dsp:spPr>
        <a:xfrm>
          <a:off x="1357568" y="317364"/>
          <a:ext cx="2688336" cy="2688336"/>
        </a:xfrm>
        <a:prstGeom prst="pie">
          <a:avLst>
            <a:gd name="adj1" fmla="val 16200000"/>
            <a:gd name="adj2" fmla="val 19285716"/>
          </a:avLst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Поощрение ушедших на пенсию-4000</a:t>
          </a:r>
        </a:p>
      </dsp:txBody>
      <dsp:txXfrm>
        <a:off x="2728300" y="573396"/>
        <a:ext cx="736092" cy="464058"/>
      </dsp:txXfrm>
    </dsp:sp>
    <dsp:sp modelId="{0C2BFEDD-842C-44FF-BD2E-69CB0304B1AE}">
      <dsp:nvSpPr>
        <dsp:cNvPr id="0" name=""/>
        <dsp:cNvSpPr/>
      </dsp:nvSpPr>
      <dsp:spPr>
        <a:xfrm>
          <a:off x="1383367" y="318497"/>
          <a:ext cx="2688336" cy="2688336"/>
        </a:xfrm>
        <a:prstGeom prst="pie">
          <a:avLst>
            <a:gd name="adj1" fmla="val 19285716"/>
            <a:gd name="adj2" fmla="val 771428"/>
          </a:avLst>
        </a:prstGeom>
        <a:solidFill>
          <a:schemeClr val="accent3">
            <a:shade val="50000"/>
            <a:hueOff val="76444"/>
            <a:satOff val="-1220"/>
            <a:lumOff val="11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Оздоровление-спорт: 15800/20900</a:t>
          </a:r>
        </a:p>
      </dsp:txBody>
      <dsp:txXfrm>
        <a:off x="3223597" y="1278617"/>
        <a:ext cx="780897" cy="496062"/>
      </dsp:txXfrm>
    </dsp:sp>
    <dsp:sp modelId="{5070C16D-A81E-420B-AD02-4FB84522E606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771428"/>
            <a:gd name="adj2" fmla="val 3857143"/>
          </a:avLst>
        </a:prstGeom>
        <a:solidFill>
          <a:schemeClr val="accent3">
            <a:shade val="50000"/>
            <a:hueOff val="152889"/>
            <a:satOff val="-2439"/>
            <a:lumOff val="234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Конкурсы-40070</a:t>
          </a:r>
        </a:p>
      </dsp:txBody>
      <dsp:txXfrm>
        <a:off x="3092523" y="1928241"/>
        <a:ext cx="704088" cy="512064"/>
      </dsp:txXfrm>
    </dsp:sp>
    <dsp:sp modelId="{51A57ED8-EE76-412F-A11E-7321740E43FE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3857226"/>
            <a:gd name="adj2" fmla="val 6942858"/>
          </a:avLst>
        </a:prstGeom>
        <a:solidFill>
          <a:schemeClr val="accent3">
            <a:shade val="50000"/>
            <a:hueOff val="229333"/>
            <a:satOff val="-3659"/>
            <a:lumOff val="352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Юбилеи ОУ- 3500</a:t>
          </a:r>
        </a:p>
      </dsp:txBody>
      <dsp:txXfrm>
        <a:off x="2348430" y="2440305"/>
        <a:ext cx="720090" cy="512064"/>
      </dsp:txXfrm>
    </dsp:sp>
    <dsp:sp modelId="{A8D252A2-619B-40C9-9CD8-E345BB144501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6942858"/>
            <a:gd name="adj2" fmla="val 10028574"/>
          </a:avLst>
        </a:prstGeom>
        <a:solidFill>
          <a:schemeClr val="accent3">
            <a:shade val="50000"/>
            <a:hueOff val="229333"/>
            <a:satOff val="-3659"/>
            <a:lumOff val="352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Материальная помощь- 56000</a:t>
          </a:r>
        </a:p>
      </dsp:txBody>
      <dsp:txXfrm>
        <a:off x="1620339" y="1928241"/>
        <a:ext cx="704088" cy="512064"/>
      </dsp:txXfrm>
    </dsp:sp>
    <dsp:sp modelId="{F0981CC5-588E-42F0-8A2D-0BBC8EFB5632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10028574"/>
            <a:gd name="adj2" fmla="val 13114284"/>
          </a:avLst>
        </a:prstGeom>
        <a:solidFill>
          <a:schemeClr val="accent3">
            <a:shade val="50000"/>
            <a:hueOff val="152889"/>
            <a:satOff val="-2439"/>
            <a:lumOff val="234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Поздравление в газете- 12830</a:t>
          </a:r>
        </a:p>
      </dsp:txBody>
      <dsp:txXfrm>
        <a:off x="1431516" y="1288161"/>
        <a:ext cx="780897" cy="496062"/>
      </dsp:txXfrm>
    </dsp:sp>
    <dsp:sp modelId="{FDA0ED58-9E79-4A70-85A6-4761D262BB23}">
      <dsp:nvSpPr>
        <dsp:cNvPr id="0" name=""/>
        <dsp:cNvSpPr/>
      </dsp:nvSpPr>
      <dsp:spPr>
        <a:xfrm>
          <a:off x="1373851" y="328067"/>
          <a:ext cx="2688336" cy="2688336"/>
        </a:xfrm>
        <a:prstGeom prst="pie">
          <a:avLst>
            <a:gd name="adj1" fmla="val 13114284"/>
            <a:gd name="adj2" fmla="val 16200000"/>
          </a:avLst>
        </a:prstGeom>
        <a:solidFill>
          <a:schemeClr val="accent3">
            <a:shade val="50000"/>
            <a:hueOff val="76444"/>
            <a:satOff val="-1220"/>
            <a:lumOff val="11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 </a:t>
          </a:r>
        </a:p>
      </dsp:txBody>
      <dsp:txXfrm>
        <a:off x="1956324" y="584099"/>
        <a:ext cx="736092" cy="464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DF895-9F61-4C73-A180-F15423CD1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15</Pages>
  <Words>2711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RWT</dc:creator>
  <cp:lastModifiedBy>RWT</cp:lastModifiedBy>
  <cp:revision>60</cp:revision>
  <dcterms:created xsi:type="dcterms:W3CDTF">2017-11-15T13:19:00Z</dcterms:created>
  <dcterms:modified xsi:type="dcterms:W3CDTF">2018-03-16T07:13:00Z</dcterms:modified>
</cp:coreProperties>
</file>