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92B" w:rsidRDefault="00BF692B" w:rsidP="00BF692B">
      <w:pPr>
        <w:shd w:val="clear" w:color="auto" w:fill="FFFFFF"/>
        <w:rPr>
          <w:b/>
          <w:bCs/>
          <w:color w:val="000000"/>
        </w:rPr>
      </w:pPr>
      <w:r>
        <w:rPr>
          <w:sz w:val="28"/>
          <w:szCs w:val="28"/>
        </w:rPr>
        <w:t xml:space="preserve">                                                      </w:t>
      </w:r>
      <w:r>
        <w:t xml:space="preserve">                                                     </w:t>
      </w:r>
      <w:r>
        <w:rPr>
          <w:b/>
          <w:bCs/>
          <w:color w:val="000000"/>
        </w:rPr>
        <w:t xml:space="preserve">                                                                                                                       </w:t>
      </w:r>
    </w:p>
    <w:p w:rsidR="00BF692B" w:rsidRDefault="00BF692B" w:rsidP="00BF692B">
      <w:pPr>
        <w:shd w:val="clear" w:color="auto" w:fill="FFFFFF"/>
        <w:rPr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bCs/>
          <w:color w:val="000000"/>
          <w:sz w:val="16"/>
          <w:szCs w:val="16"/>
        </w:rPr>
        <w:t>Утверждено  06..03.2015г.</w:t>
      </w:r>
    </w:p>
    <w:p w:rsidR="00BF692B" w:rsidRDefault="00BF692B" w:rsidP="00BF692B">
      <w:pPr>
        <w:shd w:val="clear" w:color="auto" w:fill="FFFFFF"/>
        <w:rPr>
          <w:bCs/>
          <w:color w:val="000000"/>
          <w:sz w:val="16"/>
          <w:szCs w:val="16"/>
        </w:rPr>
      </w:pPr>
      <w:r>
        <w:rPr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Протокол №  9</w:t>
      </w:r>
    </w:p>
    <w:p w:rsidR="00BF692B" w:rsidRDefault="00BF692B" w:rsidP="00BF692B">
      <w:pPr>
        <w:shd w:val="clear" w:color="auto" w:fill="FFFFFF"/>
        <w:rPr>
          <w:bCs/>
          <w:color w:val="000000"/>
          <w:sz w:val="16"/>
          <w:szCs w:val="16"/>
        </w:rPr>
      </w:pPr>
      <w:r>
        <w:rPr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Президиума </w:t>
      </w:r>
    </w:p>
    <w:p w:rsidR="00BF692B" w:rsidRDefault="00BF692B" w:rsidP="00BF692B">
      <w:pPr>
        <w:shd w:val="clear" w:color="auto" w:fill="FFFFFF"/>
        <w:rPr>
          <w:bCs/>
          <w:color w:val="000000"/>
          <w:sz w:val="24"/>
          <w:szCs w:val="24"/>
        </w:rPr>
      </w:pPr>
      <w:r>
        <w:rPr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РС Профсоюза</w:t>
      </w:r>
      <w:r>
        <w:rPr>
          <w:bCs/>
          <w:color w:val="000000"/>
        </w:rPr>
        <w:t xml:space="preserve">            </w:t>
      </w:r>
    </w:p>
    <w:p w:rsidR="00BF692B" w:rsidRDefault="00BF692B" w:rsidP="00BF692B">
      <w:pPr>
        <w:rPr>
          <w:sz w:val="28"/>
          <w:szCs w:val="28"/>
        </w:rPr>
      </w:pPr>
    </w:p>
    <w:p w:rsidR="001655D4" w:rsidRDefault="001655D4" w:rsidP="001655D4">
      <w:pPr>
        <w:ind w:left="720"/>
        <w:jc w:val="center"/>
        <w:rPr>
          <w:b/>
          <w:sz w:val="32"/>
          <w:szCs w:val="32"/>
          <w:u w:val="single"/>
        </w:rPr>
      </w:pPr>
    </w:p>
    <w:p w:rsidR="001655D4" w:rsidRDefault="001655D4" w:rsidP="001655D4">
      <w:pPr>
        <w:ind w:left="72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Положение</w:t>
      </w:r>
    </w:p>
    <w:p w:rsidR="001655D4" w:rsidRDefault="001655D4" w:rsidP="001655D4">
      <w:pPr>
        <w:ind w:left="720"/>
        <w:jc w:val="center"/>
        <w:rPr>
          <w:b/>
          <w:sz w:val="32"/>
          <w:szCs w:val="32"/>
          <w:u w:val="single"/>
        </w:rPr>
      </w:pPr>
    </w:p>
    <w:p w:rsidR="001655D4" w:rsidRDefault="001655D4" w:rsidP="001655D4">
      <w:pPr>
        <w:ind w:left="72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об организации и проведении оздоровления </w:t>
      </w:r>
    </w:p>
    <w:p w:rsidR="001655D4" w:rsidRDefault="001655D4" w:rsidP="001655D4">
      <w:pPr>
        <w:ind w:left="720"/>
        <w:jc w:val="center"/>
        <w:rPr>
          <w:sz w:val="28"/>
          <w:szCs w:val="28"/>
        </w:rPr>
      </w:pPr>
      <w:r>
        <w:rPr>
          <w:b/>
          <w:sz w:val="32"/>
          <w:szCs w:val="32"/>
          <w:u w:val="single"/>
        </w:rPr>
        <w:t>Членов профсоюза Чертковской районной профсоюзной организации образования</w:t>
      </w:r>
    </w:p>
    <w:p w:rsidR="001655D4" w:rsidRDefault="001655D4" w:rsidP="001655D4">
      <w:pPr>
        <w:ind w:left="720"/>
        <w:jc w:val="center"/>
        <w:rPr>
          <w:sz w:val="28"/>
          <w:szCs w:val="28"/>
        </w:rPr>
      </w:pPr>
    </w:p>
    <w:p w:rsidR="001655D4" w:rsidRDefault="001655D4" w:rsidP="001655D4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b/>
          <w:sz w:val="28"/>
          <w:szCs w:val="28"/>
          <w:u w:val="single"/>
        </w:rPr>
        <w:t>Общие положения</w:t>
      </w:r>
      <w:r>
        <w:rPr>
          <w:b/>
          <w:sz w:val="28"/>
          <w:szCs w:val="28"/>
        </w:rPr>
        <w:t>.</w:t>
      </w:r>
    </w:p>
    <w:p w:rsidR="001655D4" w:rsidRDefault="001655D4" w:rsidP="001655D4">
      <w:pPr>
        <w:rPr>
          <w:b/>
          <w:sz w:val="28"/>
          <w:szCs w:val="28"/>
        </w:rPr>
      </w:pPr>
    </w:p>
    <w:p w:rsidR="002C2FAD" w:rsidRDefault="001655D4" w:rsidP="002C2FAD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2C2FAD">
        <w:rPr>
          <w:sz w:val="28"/>
          <w:szCs w:val="28"/>
        </w:rPr>
        <w:t xml:space="preserve">Настоящее Положение определяет порядок и условия </w:t>
      </w:r>
      <w:r w:rsidR="002C2FAD">
        <w:rPr>
          <w:sz w:val="28"/>
          <w:szCs w:val="28"/>
        </w:rPr>
        <w:t>оздоровления</w:t>
      </w:r>
    </w:p>
    <w:p w:rsidR="00923537" w:rsidRDefault="001655D4" w:rsidP="00923537">
      <w:pPr>
        <w:pStyle w:val="a4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proofErr w:type="gramStart"/>
      <w:r w:rsidRPr="002C2FAD">
        <w:rPr>
          <w:sz w:val="28"/>
          <w:szCs w:val="28"/>
        </w:rPr>
        <w:t>членов профсоюза Чертковской районной профсоюзной организации образования</w:t>
      </w:r>
      <w:r w:rsidR="002C2FAD" w:rsidRPr="002C2FAD">
        <w:rPr>
          <w:sz w:val="28"/>
          <w:szCs w:val="28"/>
        </w:rPr>
        <w:t xml:space="preserve"> и разработано в соответствии </w:t>
      </w:r>
      <w:r w:rsidR="00923537">
        <w:rPr>
          <w:color w:val="000000"/>
          <w:sz w:val="28"/>
          <w:szCs w:val="28"/>
        </w:rPr>
        <w:t>с Федеральными законами «Об общественных объединениях» от 19 мая 1995 г. № 82-ФЗ</w:t>
      </w:r>
      <w:r w:rsidR="00923537">
        <w:rPr>
          <w:color w:val="000000"/>
        </w:rPr>
        <w:t xml:space="preserve">, </w:t>
      </w:r>
      <w:r w:rsidR="00923537">
        <w:rPr>
          <w:color w:val="000000"/>
          <w:sz w:val="28"/>
          <w:szCs w:val="28"/>
        </w:rPr>
        <w:t xml:space="preserve"> «О профессиональных союзах, их правах и гарантиях деятельности» от 12.01.1996г. № 10-ФЗ, Уставом Профсоюза работников народного образования и науки Российской Федерации, Положением о Ростовской областной организации Профсоюза работников народного образования и науки Российской Федерации, постановлением Президиума ЦК</w:t>
      </w:r>
      <w:proofErr w:type="gramEnd"/>
      <w:r w:rsidR="00923537">
        <w:rPr>
          <w:color w:val="000000"/>
          <w:sz w:val="28"/>
          <w:szCs w:val="28"/>
        </w:rPr>
        <w:t xml:space="preserve"> Профсоюза №23 от 28 января 2010г. «Об участии организаций Профсоюза в оздоровлении работников образования в 2009г.».</w:t>
      </w:r>
    </w:p>
    <w:p w:rsidR="00923537" w:rsidRDefault="002C2FAD" w:rsidP="002C2FAD">
      <w:pPr>
        <w:jc w:val="both"/>
        <w:rPr>
          <w:sz w:val="28"/>
          <w:szCs w:val="28"/>
        </w:rPr>
      </w:pPr>
      <w:r w:rsidRPr="002C2FAD">
        <w:rPr>
          <w:sz w:val="28"/>
          <w:szCs w:val="28"/>
        </w:rPr>
        <w:t>1.2.    Настоя</w:t>
      </w:r>
      <w:r w:rsidR="00923537">
        <w:rPr>
          <w:sz w:val="28"/>
          <w:szCs w:val="28"/>
        </w:rPr>
        <w:t>щее Положение определяет порядок</w:t>
      </w:r>
      <w:r w:rsidRPr="002C2FAD">
        <w:rPr>
          <w:sz w:val="28"/>
          <w:szCs w:val="28"/>
        </w:rPr>
        <w:t xml:space="preserve"> удешевления оздоровления и отдыха членов Профсоюза, председателей и штатных работников профорганизаций (далее члены Профсоюза) в соответствии </w:t>
      </w:r>
      <w:proofErr w:type="gramStart"/>
      <w:r w:rsidRPr="002C2FAD">
        <w:rPr>
          <w:sz w:val="28"/>
          <w:szCs w:val="28"/>
        </w:rPr>
        <w:t>с</w:t>
      </w:r>
      <w:proofErr w:type="gramEnd"/>
      <w:r w:rsidRPr="002C2FAD">
        <w:rPr>
          <w:sz w:val="28"/>
          <w:szCs w:val="28"/>
        </w:rPr>
        <w:t xml:space="preserve"> </w:t>
      </w:r>
    </w:p>
    <w:p w:rsidR="00923537" w:rsidRDefault="00923537" w:rsidP="002C2FA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«Социальная поддержка, оздоровление и отдых» Ростовской областной организации Профсоюза на 2015 – 2019 гг.» </w:t>
      </w:r>
    </w:p>
    <w:p w:rsidR="001655D4" w:rsidRPr="002C2FAD" w:rsidRDefault="002C2FAD" w:rsidP="002C2FAD">
      <w:pPr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1655D4" w:rsidRPr="002C2FAD">
        <w:rPr>
          <w:sz w:val="28"/>
          <w:szCs w:val="28"/>
        </w:rPr>
        <w:t>. Решение о выделении денежных средств на оздоровление выборного профсоюзного актива принимается Президиумом районного совета Чертковской профсоюзной организации.</w:t>
      </w:r>
    </w:p>
    <w:p w:rsidR="002C2FAD" w:rsidRDefault="002C2FAD" w:rsidP="001655D4">
      <w:pPr>
        <w:jc w:val="both"/>
        <w:rPr>
          <w:b/>
          <w:sz w:val="28"/>
          <w:szCs w:val="28"/>
        </w:rPr>
      </w:pPr>
    </w:p>
    <w:p w:rsidR="001655D4" w:rsidRDefault="001655D4" w:rsidP="001655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  <w:u w:val="single"/>
        </w:rPr>
        <w:t>Цели и задачи</w:t>
      </w:r>
      <w:r>
        <w:rPr>
          <w:b/>
          <w:sz w:val="28"/>
          <w:szCs w:val="28"/>
        </w:rPr>
        <w:t>.</w:t>
      </w:r>
    </w:p>
    <w:p w:rsidR="00B009A5" w:rsidRDefault="00B009A5" w:rsidP="001655D4">
      <w:pPr>
        <w:jc w:val="both"/>
        <w:rPr>
          <w:b/>
          <w:sz w:val="28"/>
          <w:szCs w:val="28"/>
        </w:rPr>
      </w:pPr>
    </w:p>
    <w:p w:rsidR="00923537" w:rsidRDefault="00B009A5" w:rsidP="0092353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smallCaps/>
          <w:sz w:val="28"/>
          <w:szCs w:val="28"/>
        </w:rPr>
        <w:t>2.1.</w:t>
      </w:r>
      <w:r w:rsidR="00923537">
        <w:rPr>
          <w:color w:val="000000"/>
          <w:sz w:val="28"/>
          <w:szCs w:val="28"/>
        </w:rPr>
        <w:t xml:space="preserve">Оказание социальной поддержки  членам Профсоюза. </w:t>
      </w:r>
    </w:p>
    <w:p w:rsidR="001655D4" w:rsidRDefault="001655D4" w:rsidP="001655D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2.2.</w:t>
      </w:r>
      <w:r>
        <w:rPr>
          <w:sz w:val="28"/>
          <w:szCs w:val="28"/>
        </w:rPr>
        <w:t>совершенствование деятельности Профсоюза в вопросах мотивации профсоюзного членства.</w:t>
      </w:r>
    </w:p>
    <w:p w:rsidR="00B009A5" w:rsidRDefault="00B009A5" w:rsidP="00B009A5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09A5">
        <w:rPr>
          <w:b/>
          <w:color w:val="000000"/>
          <w:sz w:val="28"/>
          <w:szCs w:val="28"/>
        </w:rPr>
        <w:t>2.3.</w:t>
      </w:r>
      <w:r>
        <w:rPr>
          <w:color w:val="000000"/>
          <w:sz w:val="28"/>
          <w:szCs w:val="28"/>
        </w:rPr>
        <w:t>Удешевление оздоровления и отдыха членов Профсоюза.</w:t>
      </w:r>
    </w:p>
    <w:p w:rsidR="00B009A5" w:rsidRDefault="00B009A5" w:rsidP="00B009A5">
      <w:pPr>
        <w:pStyle w:val="a4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B009A5">
        <w:rPr>
          <w:b/>
          <w:color w:val="000000"/>
          <w:sz w:val="28"/>
          <w:szCs w:val="28"/>
        </w:rPr>
        <w:t>2.4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Профилактика </w:t>
      </w:r>
      <w:r>
        <w:rPr>
          <w:iCs/>
          <w:color w:val="000000"/>
          <w:sz w:val="28"/>
          <w:szCs w:val="28"/>
        </w:rPr>
        <w:t>заболеваемости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членов Профсоюза</w:t>
      </w:r>
      <w:r>
        <w:rPr>
          <w:i/>
          <w:iCs/>
          <w:color w:val="000000"/>
          <w:sz w:val="28"/>
          <w:szCs w:val="28"/>
        </w:rPr>
        <w:t>.</w:t>
      </w:r>
    </w:p>
    <w:p w:rsidR="001655D4" w:rsidRDefault="001655D4" w:rsidP="001655D4">
      <w:pPr>
        <w:jc w:val="both"/>
        <w:rPr>
          <w:sz w:val="28"/>
          <w:szCs w:val="28"/>
        </w:rPr>
      </w:pPr>
    </w:p>
    <w:p w:rsidR="001655D4" w:rsidRDefault="001655D4" w:rsidP="001655D4">
      <w:pPr>
        <w:jc w:val="both"/>
        <w:rPr>
          <w:sz w:val="28"/>
          <w:szCs w:val="28"/>
        </w:rPr>
      </w:pPr>
      <w:bookmarkStart w:id="0" w:name="_GoBack"/>
      <w:bookmarkEnd w:id="0"/>
    </w:p>
    <w:p w:rsidR="001655D4" w:rsidRDefault="001655D4" w:rsidP="001655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  <w:u w:val="single"/>
        </w:rPr>
        <w:t>Порядок распределения финансовых средств на оздоровление выборного профсоюзного актива</w:t>
      </w:r>
      <w:r>
        <w:rPr>
          <w:b/>
          <w:sz w:val="28"/>
          <w:szCs w:val="28"/>
        </w:rPr>
        <w:t>.</w:t>
      </w:r>
    </w:p>
    <w:p w:rsidR="002C2FAD" w:rsidRDefault="002C2FAD" w:rsidP="001655D4">
      <w:pPr>
        <w:jc w:val="both"/>
        <w:rPr>
          <w:b/>
          <w:sz w:val="28"/>
          <w:szCs w:val="28"/>
        </w:rPr>
      </w:pPr>
    </w:p>
    <w:p w:rsidR="002C2FAD" w:rsidRDefault="002C2FAD" w:rsidP="001655D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3.1</w:t>
      </w:r>
      <w:r w:rsidRPr="002C2FAD">
        <w:rPr>
          <w:sz w:val="28"/>
          <w:szCs w:val="28"/>
        </w:rPr>
        <w:t xml:space="preserve"> </w:t>
      </w:r>
      <w:r>
        <w:rPr>
          <w:sz w:val="28"/>
          <w:szCs w:val="28"/>
        </w:rPr>
        <w:t>Право на получение санаторно-курортных путевок для членов профсоюзов в лечебно-профилактических учреждениях профсоюзов осуществляется по трем направлениям:</w:t>
      </w:r>
    </w:p>
    <w:p w:rsidR="002C2FAD" w:rsidRDefault="002C2FAD" w:rsidP="001655D4">
      <w:pPr>
        <w:jc w:val="both"/>
        <w:rPr>
          <w:sz w:val="28"/>
          <w:szCs w:val="28"/>
        </w:rPr>
      </w:pPr>
      <w:r w:rsidRPr="006C65A8">
        <w:rPr>
          <w:b/>
          <w:sz w:val="28"/>
          <w:szCs w:val="28"/>
        </w:rPr>
        <w:t>3.1.1</w:t>
      </w:r>
      <w:r>
        <w:rPr>
          <w:sz w:val="28"/>
          <w:szCs w:val="28"/>
        </w:rPr>
        <w:t>.бесплатная путевка за общественную активность из фонда экономии обкома по итогам года.</w:t>
      </w:r>
    </w:p>
    <w:p w:rsidR="002C2FAD" w:rsidRDefault="002C2FAD" w:rsidP="001655D4">
      <w:pPr>
        <w:jc w:val="both"/>
        <w:rPr>
          <w:sz w:val="28"/>
          <w:szCs w:val="28"/>
        </w:rPr>
      </w:pPr>
      <w:r w:rsidRPr="006C65A8">
        <w:rPr>
          <w:b/>
          <w:sz w:val="28"/>
          <w:szCs w:val="28"/>
        </w:rPr>
        <w:t>3.1.2</w:t>
      </w:r>
      <w:r>
        <w:rPr>
          <w:sz w:val="28"/>
          <w:szCs w:val="28"/>
        </w:rPr>
        <w:t>.Решение о выделении путевки организации принимает Президиум  районного совета организации.</w:t>
      </w:r>
    </w:p>
    <w:p w:rsidR="002C2FAD" w:rsidRDefault="002C2FAD" w:rsidP="001655D4">
      <w:pPr>
        <w:jc w:val="both"/>
        <w:rPr>
          <w:b/>
          <w:sz w:val="28"/>
          <w:szCs w:val="28"/>
        </w:rPr>
      </w:pPr>
      <w:r w:rsidRPr="006C65A8">
        <w:rPr>
          <w:b/>
          <w:sz w:val="28"/>
          <w:szCs w:val="28"/>
        </w:rPr>
        <w:t>3.1.3</w:t>
      </w:r>
      <w:r>
        <w:rPr>
          <w:sz w:val="28"/>
          <w:szCs w:val="28"/>
        </w:rPr>
        <w:t>. Кандидатура выдвигается ПК и утверждается общим собранием.</w:t>
      </w:r>
    </w:p>
    <w:p w:rsidR="006C65A8" w:rsidRDefault="006C65A8" w:rsidP="006C65A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3.2.</w:t>
      </w:r>
      <w:r w:rsidRPr="006C65A8">
        <w:rPr>
          <w:sz w:val="28"/>
          <w:szCs w:val="28"/>
        </w:rPr>
        <w:t>Путевк</w:t>
      </w:r>
      <w:r>
        <w:rPr>
          <w:sz w:val="28"/>
          <w:szCs w:val="28"/>
        </w:rPr>
        <w:t>и со скидками приобретаются по заявлению в Президиум районного совета организации. Ним же оформляется заявка.</w:t>
      </w:r>
    </w:p>
    <w:p w:rsidR="006C65A8" w:rsidRDefault="006C65A8" w:rsidP="006C65A8">
      <w:pPr>
        <w:jc w:val="both"/>
        <w:rPr>
          <w:sz w:val="28"/>
          <w:szCs w:val="28"/>
        </w:rPr>
      </w:pPr>
      <w:r w:rsidRPr="006C65A8">
        <w:rPr>
          <w:b/>
          <w:sz w:val="28"/>
          <w:szCs w:val="28"/>
        </w:rPr>
        <w:t>3.3</w:t>
      </w:r>
      <w:r>
        <w:rPr>
          <w:b/>
          <w:sz w:val="28"/>
          <w:szCs w:val="28"/>
        </w:rPr>
        <w:t>.</w:t>
      </w:r>
      <w:r w:rsidRPr="006C65A8">
        <w:rPr>
          <w:sz w:val="28"/>
          <w:szCs w:val="28"/>
        </w:rPr>
        <w:t>50%</w:t>
      </w:r>
      <w:r>
        <w:rPr>
          <w:sz w:val="28"/>
          <w:szCs w:val="28"/>
        </w:rPr>
        <w:t xml:space="preserve"> в санаторий «Дон» приобретаются в порядке очереди на основании заявления.</w:t>
      </w:r>
      <w:r w:rsidRPr="006C65A8">
        <w:rPr>
          <w:sz w:val="28"/>
          <w:szCs w:val="28"/>
        </w:rPr>
        <w:t xml:space="preserve"> </w:t>
      </w:r>
      <w:r>
        <w:rPr>
          <w:sz w:val="28"/>
          <w:szCs w:val="28"/>
        </w:rPr>
        <w:t>Повторное право на получение санаторно-курортных путевок для членов профсоюзов в лечебно-профилактических учреждениях профсоюзов возникает у члена профсоюза через 2 года. При обращении члена профсоюза на досрочное получение права на приобретение санаторно-курортных путевок для членов профсоюзов в лечебно-профилактических учреждениях профсоюзов по медицинским показаниям, решение принимается Президиумом районного совета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DB32BB" w:rsidRDefault="006C65A8" w:rsidP="001655D4">
      <w:pPr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Pr="006C65A8">
        <w:rPr>
          <w:sz w:val="28"/>
          <w:szCs w:val="28"/>
        </w:rPr>
        <w:t xml:space="preserve"> </w:t>
      </w:r>
      <w:r>
        <w:rPr>
          <w:sz w:val="28"/>
          <w:szCs w:val="28"/>
        </w:rPr>
        <w:t>Право на получение санаторно-курортных путевок для членов профсоюзов в лечебно-профилактических учреждениях профсоюзов</w:t>
      </w:r>
      <w:r w:rsidR="005F0A3A">
        <w:rPr>
          <w:sz w:val="28"/>
          <w:szCs w:val="28"/>
        </w:rPr>
        <w:t xml:space="preserve"> из фонда районной профсоюзной организации </w:t>
      </w:r>
      <w:r>
        <w:rPr>
          <w:sz w:val="28"/>
          <w:szCs w:val="28"/>
        </w:rPr>
        <w:t xml:space="preserve"> имеют лица, состоящие на профсоюзном учете в первичной профсоюзной организации не менее 5 лет</w:t>
      </w:r>
      <w:r w:rsidRPr="006C65A8">
        <w:rPr>
          <w:sz w:val="28"/>
          <w:szCs w:val="28"/>
        </w:rPr>
        <w:t xml:space="preserve">. </w:t>
      </w:r>
      <w:proofErr w:type="gramStart"/>
      <w:r w:rsidRPr="006C65A8">
        <w:rPr>
          <w:sz w:val="28"/>
          <w:szCs w:val="28"/>
        </w:rPr>
        <w:t xml:space="preserve">Размер удешевления оздоровления  определяется </w:t>
      </w:r>
      <w:r w:rsidR="005F0A3A">
        <w:rPr>
          <w:sz w:val="28"/>
          <w:szCs w:val="28"/>
        </w:rPr>
        <w:t xml:space="preserve">ПК первичной профсоюзной организации (в зависимости от суммы своих перечислений) и </w:t>
      </w:r>
      <w:r w:rsidR="00DB32BB">
        <w:rPr>
          <w:sz w:val="28"/>
          <w:szCs w:val="28"/>
        </w:rPr>
        <w:t>Президиумом от 30% до</w:t>
      </w:r>
      <w:r w:rsidRPr="006C65A8">
        <w:rPr>
          <w:sz w:val="28"/>
          <w:szCs w:val="28"/>
        </w:rPr>
        <w:t>50% стоимости путевки</w:t>
      </w:r>
      <w:r w:rsidR="005F0A3A">
        <w:rPr>
          <w:sz w:val="28"/>
          <w:szCs w:val="28"/>
        </w:rPr>
        <w:t xml:space="preserve">  </w:t>
      </w:r>
      <w:r w:rsidR="005F0A3A" w:rsidRPr="005F0A3A">
        <w:rPr>
          <w:sz w:val="28"/>
          <w:szCs w:val="28"/>
        </w:rPr>
        <w:t>(</w:t>
      </w:r>
      <w:r w:rsidR="005F0A3A">
        <w:rPr>
          <w:sz w:val="28"/>
          <w:szCs w:val="28"/>
        </w:rPr>
        <w:t>п</w:t>
      </w:r>
      <w:r w:rsidRPr="005F0A3A">
        <w:rPr>
          <w:sz w:val="28"/>
          <w:szCs w:val="28"/>
        </w:rPr>
        <w:t>ри этом сумма удешевления за счет фонда Прог</w:t>
      </w:r>
      <w:r w:rsidR="00817969">
        <w:rPr>
          <w:sz w:val="28"/>
          <w:szCs w:val="28"/>
        </w:rPr>
        <w:t xml:space="preserve">раммы не может превышать </w:t>
      </w:r>
      <w:r w:rsidR="00137132">
        <w:rPr>
          <w:sz w:val="28"/>
          <w:szCs w:val="28"/>
        </w:rPr>
        <w:t>2</w:t>
      </w:r>
      <w:r w:rsidR="005F0A3A">
        <w:rPr>
          <w:sz w:val="28"/>
          <w:szCs w:val="28"/>
        </w:rPr>
        <w:t>0000</w:t>
      </w:r>
      <w:r w:rsidRPr="005F0A3A">
        <w:rPr>
          <w:sz w:val="28"/>
          <w:szCs w:val="28"/>
        </w:rPr>
        <w:t>рублей.</w:t>
      </w:r>
      <w:proofErr w:type="gramEnd"/>
      <w:r w:rsidR="00DB32BB">
        <w:rPr>
          <w:sz w:val="28"/>
          <w:szCs w:val="28"/>
        </w:rPr>
        <w:t xml:space="preserve"> Остальную сумму вносит заявитель.</w:t>
      </w:r>
    </w:p>
    <w:p w:rsidR="001655D4" w:rsidRPr="006C65A8" w:rsidRDefault="00DB32BB" w:rsidP="001655D4">
      <w:pPr>
        <w:jc w:val="both"/>
        <w:rPr>
          <w:sz w:val="28"/>
          <w:szCs w:val="28"/>
        </w:rPr>
      </w:pPr>
      <w:r>
        <w:rPr>
          <w:sz w:val="28"/>
          <w:szCs w:val="28"/>
        </w:rPr>
        <w:t>Процент удешевления зависит от профсоюзного стажа заявителя, степени заболеваемости, его общественной активности.</w:t>
      </w:r>
      <w:r w:rsidR="006C65A8" w:rsidRPr="005F0A3A">
        <w:rPr>
          <w:sz w:val="28"/>
          <w:szCs w:val="28"/>
        </w:rPr>
        <w:br/>
      </w:r>
    </w:p>
    <w:p w:rsidR="001655D4" w:rsidRDefault="005F0A3A" w:rsidP="001655D4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4</w:t>
      </w:r>
      <w:r w:rsidR="001655D4">
        <w:rPr>
          <w:b/>
          <w:sz w:val="28"/>
          <w:szCs w:val="28"/>
        </w:rPr>
        <w:t xml:space="preserve">. </w:t>
      </w:r>
      <w:r w:rsidR="001655D4">
        <w:rPr>
          <w:b/>
          <w:sz w:val="28"/>
          <w:szCs w:val="28"/>
          <w:u w:val="single"/>
        </w:rPr>
        <w:t xml:space="preserve">Перечень документов на  выделение средств на </w:t>
      </w:r>
      <w:proofErr w:type="spellStart"/>
      <w:r w:rsidR="001655D4">
        <w:rPr>
          <w:b/>
          <w:sz w:val="28"/>
          <w:szCs w:val="28"/>
          <w:u w:val="single"/>
        </w:rPr>
        <w:t>оздровление</w:t>
      </w:r>
      <w:proofErr w:type="spellEnd"/>
      <w:r w:rsidR="001655D4">
        <w:rPr>
          <w:b/>
          <w:sz w:val="28"/>
          <w:szCs w:val="28"/>
          <w:u w:val="single"/>
        </w:rPr>
        <w:t xml:space="preserve"> </w:t>
      </w:r>
    </w:p>
    <w:p w:rsidR="001655D4" w:rsidRDefault="001655D4" w:rsidP="001655D4">
      <w:pPr>
        <w:jc w:val="both"/>
        <w:rPr>
          <w:b/>
          <w:sz w:val="28"/>
          <w:szCs w:val="28"/>
        </w:rPr>
      </w:pPr>
    </w:p>
    <w:p w:rsidR="001655D4" w:rsidRDefault="001655D4" w:rsidP="001655D4">
      <w:pPr>
        <w:jc w:val="both"/>
        <w:rPr>
          <w:sz w:val="28"/>
          <w:szCs w:val="28"/>
        </w:rPr>
      </w:pPr>
      <w:r>
        <w:rPr>
          <w:sz w:val="28"/>
          <w:szCs w:val="28"/>
        </w:rPr>
        <w:t>- заявление о предоставлении денежных средств на оздоровление;</w:t>
      </w:r>
    </w:p>
    <w:p w:rsidR="001655D4" w:rsidRDefault="001655D4" w:rsidP="001655D4">
      <w:pPr>
        <w:jc w:val="both"/>
        <w:rPr>
          <w:sz w:val="28"/>
          <w:szCs w:val="28"/>
        </w:rPr>
      </w:pPr>
      <w:r>
        <w:rPr>
          <w:sz w:val="28"/>
          <w:szCs w:val="28"/>
        </w:rPr>
        <w:t>-медицинская справка установленного образца, подтверждающего необходимость оздоровления;</w:t>
      </w:r>
    </w:p>
    <w:p w:rsidR="0009516F" w:rsidRDefault="005F0A3A" w:rsidP="0009516F">
      <w:pPr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="001655D4">
        <w:rPr>
          <w:sz w:val="28"/>
          <w:szCs w:val="28"/>
        </w:rPr>
        <w:t xml:space="preserve">акет документов направляется в </w:t>
      </w:r>
      <w:r w:rsidR="0009516F">
        <w:rPr>
          <w:sz w:val="28"/>
          <w:szCs w:val="28"/>
        </w:rPr>
        <w:t>Президиум районного совета организации.</w:t>
      </w:r>
    </w:p>
    <w:p w:rsidR="001655D4" w:rsidRDefault="0009516F" w:rsidP="001655D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0951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Президиум районного совета организации </w:t>
      </w:r>
      <w:r w:rsidR="001655D4">
        <w:rPr>
          <w:sz w:val="28"/>
          <w:szCs w:val="28"/>
        </w:rPr>
        <w:t>рассматривает посту</w:t>
      </w:r>
      <w:r>
        <w:rPr>
          <w:sz w:val="28"/>
          <w:szCs w:val="28"/>
        </w:rPr>
        <w:t xml:space="preserve">пившее заявление </w:t>
      </w:r>
      <w:r w:rsidR="001655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1655D4">
        <w:rPr>
          <w:sz w:val="28"/>
          <w:szCs w:val="28"/>
        </w:rPr>
        <w:t>формирует заявителей о выделении средств (отказе).</w:t>
      </w:r>
    </w:p>
    <w:p w:rsidR="001655D4" w:rsidRDefault="001655D4" w:rsidP="001655D4">
      <w:pPr>
        <w:jc w:val="both"/>
        <w:rPr>
          <w:b/>
          <w:sz w:val="28"/>
          <w:szCs w:val="28"/>
        </w:rPr>
      </w:pPr>
    </w:p>
    <w:p w:rsidR="006E4010" w:rsidRDefault="006E4010"/>
    <w:sectPr w:rsidR="006E4010" w:rsidSect="006E4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28E4"/>
    <w:multiLevelType w:val="hybridMultilevel"/>
    <w:tmpl w:val="6B3689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CB2333"/>
    <w:multiLevelType w:val="multilevel"/>
    <w:tmpl w:val="2F38E24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55D4"/>
    <w:rsid w:val="0009516F"/>
    <w:rsid w:val="00137132"/>
    <w:rsid w:val="001655D4"/>
    <w:rsid w:val="002B79C8"/>
    <w:rsid w:val="002C2FAD"/>
    <w:rsid w:val="00413997"/>
    <w:rsid w:val="005C680C"/>
    <w:rsid w:val="005F0A3A"/>
    <w:rsid w:val="006C65A8"/>
    <w:rsid w:val="006E4010"/>
    <w:rsid w:val="007F50B4"/>
    <w:rsid w:val="008018F5"/>
    <w:rsid w:val="00817969"/>
    <w:rsid w:val="008F0DF5"/>
    <w:rsid w:val="00923537"/>
    <w:rsid w:val="009F18BC"/>
    <w:rsid w:val="00A43E49"/>
    <w:rsid w:val="00A93E1B"/>
    <w:rsid w:val="00B009A5"/>
    <w:rsid w:val="00BF692B"/>
    <w:rsid w:val="00D378FF"/>
    <w:rsid w:val="00DB32BB"/>
    <w:rsid w:val="00FB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5D4"/>
    <w:pPr>
      <w:spacing w:after="0" w:line="240" w:lineRule="auto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FAD"/>
    <w:pPr>
      <w:ind w:left="720"/>
      <w:contextualSpacing/>
    </w:pPr>
  </w:style>
  <w:style w:type="paragraph" w:styleId="a4">
    <w:name w:val="Normal (Web)"/>
    <w:basedOn w:val="a"/>
    <w:semiHidden/>
    <w:unhideWhenUsed/>
    <w:rsid w:val="00923537"/>
    <w:pPr>
      <w:spacing w:before="100" w:beforeAutospacing="1" w:after="100" w:afterAutospacing="1"/>
    </w:pPr>
    <w:rPr>
      <w:smallCaps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6167A-0540-47CF-AE3C-C339637B9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Сергеевна</dc:creator>
  <cp:lastModifiedBy>Ольга Сергеевна</cp:lastModifiedBy>
  <cp:revision>12</cp:revision>
  <cp:lastPrinted>2016-08-03T12:48:00Z</cp:lastPrinted>
  <dcterms:created xsi:type="dcterms:W3CDTF">2015-04-05T02:53:00Z</dcterms:created>
  <dcterms:modified xsi:type="dcterms:W3CDTF">2016-09-26T22:47:00Z</dcterms:modified>
</cp:coreProperties>
</file>