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71" w:rsidRPr="00ED077B" w:rsidRDefault="001E2C71" w:rsidP="001E2C71">
      <w:pPr>
        <w:shd w:val="clear" w:color="auto" w:fill="FFFFFF"/>
        <w:rPr>
          <w:b/>
          <w:bCs/>
          <w:color w:val="000000"/>
        </w:rPr>
      </w:pPr>
      <w:r w:rsidRPr="00ED077B">
        <w:rPr>
          <w:sz w:val="28"/>
          <w:szCs w:val="28"/>
        </w:rPr>
        <w:t xml:space="preserve">                                                      </w:t>
      </w:r>
      <w:r w:rsidRPr="00ED077B">
        <w:t xml:space="preserve">                                                     </w:t>
      </w:r>
      <w:r w:rsidRPr="00ED077B">
        <w:rPr>
          <w:b/>
          <w:bCs/>
          <w:color w:val="000000"/>
        </w:rPr>
        <w:t xml:space="preserve">                                                                                                                       </w:t>
      </w:r>
    </w:p>
    <w:p w:rsidR="001E2C71" w:rsidRPr="00ED077B" w:rsidRDefault="001E2C71" w:rsidP="001E2C71">
      <w:pPr>
        <w:shd w:val="clear" w:color="auto" w:fill="FFFFFF"/>
        <w:rPr>
          <w:bCs/>
          <w:color w:val="000000"/>
          <w:sz w:val="16"/>
          <w:szCs w:val="16"/>
        </w:rPr>
      </w:pPr>
      <w:r w:rsidRPr="00ED077B">
        <w:rPr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5253C5">
        <w:rPr>
          <w:b/>
          <w:bCs/>
          <w:color w:val="000000"/>
          <w:sz w:val="16"/>
          <w:szCs w:val="16"/>
        </w:rPr>
        <w:t xml:space="preserve">                  </w:t>
      </w:r>
      <w:r w:rsidRPr="00ED077B">
        <w:rPr>
          <w:b/>
          <w:bCs/>
          <w:color w:val="000000"/>
          <w:sz w:val="16"/>
          <w:szCs w:val="16"/>
        </w:rPr>
        <w:t xml:space="preserve"> </w:t>
      </w:r>
      <w:r w:rsidR="005253C5">
        <w:rPr>
          <w:bCs/>
          <w:color w:val="000000"/>
          <w:sz w:val="16"/>
          <w:szCs w:val="16"/>
        </w:rPr>
        <w:t xml:space="preserve">Утверждено  </w:t>
      </w:r>
      <w:r w:rsidR="00EA5ECD">
        <w:rPr>
          <w:bCs/>
          <w:color w:val="000000"/>
          <w:sz w:val="16"/>
          <w:szCs w:val="16"/>
        </w:rPr>
        <w:t>06..03.2015</w:t>
      </w:r>
      <w:r w:rsidRPr="00ED077B">
        <w:rPr>
          <w:bCs/>
          <w:color w:val="000000"/>
          <w:sz w:val="16"/>
          <w:szCs w:val="16"/>
        </w:rPr>
        <w:t>г.</w:t>
      </w:r>
    </w:p>
    <w:p w:rsidR="001E2C71" w:rsidRPr="00ED077B" w:rsidRDefault="001E2C71" w:rsidP="001E2C71">
      <w:pPr>
        <w:shd w:val="clear" w:color="auto" w:fill="FFFFFF"/>
        <w:rPr>
          <w:bCs/>
          <w:color w:val="000000"/>
          <w:sz w:val="16"/>
          <w:szCs w:val="16"/>
        </w:rPr>
      </w:pPr>
      <w:r w:rsidRPr="00ED077B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5253C5">
        <w:rPr>
          <w:bCs/>
          <w:color w:val="000000"/>
          <w:sz w:val="16"/>
          <w:szCs w:val="16"/>
        </w:rPr>
        <w:t xml:space="preserve">     </w:t>
      </w:r>
      <w:r w:rsidR="00EA5ECD">
        <w:rPr>
          <w:bCs/>
          <w:color w:val="000000"/>
          <w:sz w:val="16"/>
          <w:szCs w:val="16"/>
        </w:rPr>
        <w:t>Протокол №  9</w:t>
      </w:r>
    </w:p>
    <w:p w:rsidR="001E2C71" w:rsidRPr="00ED077B" w:rsidRDefault="001E2C71" w:rsidP="001E2C71">
      <w:pPr>
        <w:shd w:val="clear" w:color="auto" w:fill="FFFFFF"/>
        <w:rPr>
          <w:bCs/>
          <w:color w:val="000000"/>
          <w:sz w:val="16"/>
          <w:szCs w:val="16"/>
        </w:rPr>
      </w:pPr>
      <w:r w:rsidRPr="00ED077B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5253C5">
        <w:rPr>
          <w:bCs/>
          <w:color w:val="000000"/>
          <w:sz w:val="16"/>
          <w:szCs w:val="16"/>
        </w:rPr>
        <w:t xml:space="preserve">                    </w:t>
      </w:r>
      <w:r w:rsidRPr="00ED077B">
        <w:rPr>
          <w:bCs/>
          <w:color w:val="000000"/>
          <w:sz w:val="16"/>
          <w:szCs w:val="16"/>
        </w:rPr>
        <w:t xml:space="preserve">Президиума </w:t>
      </w:r>
    </w:p>
    <w:p w:rsidR="001E2C71" w:rsidRPr="00ED077B" w:rsidRDefault="001E2C71" w:rsidP="001E2C71">
      <w:pPr>
        <w:shd w:val="clear" w:color="auto" w:fill="FFFFFF"/>
        <w:rPr>
          <w:bCs/>
          <w:color w:val="000000"/>
        </w:rPr>
      </w:pPr>
      <w:r w:rsidRPr="00ED077B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5253C5">
        <w:rPr>
          <w:bCs/>
          <w:color w:val="000000"/>
          <w:sz w:val="16"/>
          <w:szCs w:val="16"/>
        </w:rPr>
        <w:t xml:space="preserve">                    РС</w:t>
      </w:r>
      <w:r w:rsidRPr="00ED077B">
        <w:rPr>
          <w:bCs/>
          <w:color w:val="000000"/>
          <w:sz w:val="16"/>
          <w:szCs w:val="16"/>
        </w:rPr>
        <w:t xml:space="preserve"> Профсоюза</w:t>
      </w:r>
      <w:r w:rsidRPr="00ED077B">
        <w:rPr>
          <w:bCs/>
          <w:color w:val="000000"/>
        </w:rPr>
        <w:t xml:space="preserve">            </w:t>
      </w:r>
    </w:p>
    <w:p w:rsidR="001E2C71" w:rsidRPr="00ED077B" w:rsidRDefault="001E2C71" w:rsidP="001E2C71">
      <w:pPr>
        <w:rPr>
          <w:sz w:val="28"/>
          <w:szCs w:val="28"/>
        </w:rPr>
      </w:pPr>
    </w:p>
    <w:p w:rsidR="001E2C71" w:rsidRPr="00ED077B" w:rsidRDefault="001E2C71" w:rsidP="001E2C71">
      <w:pPr>
        <w:jc w:val="center"/>
        <w:rPr>
          <w:b/>
          <w:sz w:val="28"/>
          <w:szCs w:val="28"/>
        </w:rPr>
      </w:pPr>
      <w:r w:rsidRPr="00ED077B">
        <w:rPr>
          <w:b/>
          <w:sz w:val="28"/>
          <w:szCs w:val="28"/>
        </w:rPr>
        <w:t>ПОЛОЖЕНИЕ</w:t>
      </w:r>
    </w:p>
    <w:p w:rsidR="001E2C71" w:rsidRPr="00ED077B" w:rsidRDefault="001E2C71" w:rsidP="001E2C7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D077B">
        <w:rPr>
          <w:b/>
          <w:sz w:val="28"/>
          <w:szCs w:val="28"/>
        </w:rPr>
        <w:t>о районном конкурсе «</w:t>
      </w:r>
      <w:proofErr w:type="gramStart"/>
      <w:r w:rsidRPr="00ED077B">
        <w:rPr>
          <w:b/>
          <w:sz w:val="28"/>
          <w:szCs w:val="28"/>
        </w:rPr>
        <w:t>Лучший</w:t>
      </w:r>
      <w:proofErr w:type="gramEnd"/>
      <w:r w:rsidRPr="00ED077B">
        <w:rPr>
          <w:b/>
          <w:sz w:val="28"/>
          <w:szCs w:val="28"/>
        </w:rPr>
        <w:t xml:space="preserve">  </w:t>
      </w:r>
    </w:p>
    <w:p w:rsidR="001E2C71" w:rsidRPr="00ED077B" w:rsidRDefault="00ED077B" w:rsidP="001E2C71">
      <w:pPr>
        <w:jc w:val="center"/>
        <w:rPr>
          <w:b/>
          <w:sz w:val="28"/>
          <w:szCs w:val="28"/>
        </w:rPr>
      </w:pPr>
      <w:r w:rsidRPr="00ED077B">
        <w:rPr>
          <w:b/>
          <w:sz w:val="28"/>
          <w:szCs w:val="28"/>
        </w:rPr>
        <w:t xml:space="preserve">социальный партнер </w:t>
      </w:r>
      <w:r w:rsidR="001E2C71" w:rsidRPr="00ED077B">
        <w:rPr>
          <w:b/>
          <w:sz w:val="28"/>
          <w:szCs w:val="28"/>
        </w:rPr>
        <w:t>»</w:t>
      </w:r>
    </w:p>
    <w:p w:rsidR="001E2C71" w:rsidRPr="00ED077B" w:rsidRDefault="001E2C71" w:rsidP="001E2C71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ED077B">
          <w:rPr>
            <w:b/>
            <w:sz w:val="28"/>
            <w:szCs w:val="28"/>
            <w:lang w:val="en-US"/>
          </w:rPr>
          <w:t>I</w:t>
        </w:r>
        <w:r w:rsidRPr="00ED077B">
          <w:rPr>
            <w:b/>
            <w:sz w:val="28"/>
            <w:szCs w:val="28"/>
          </w:rPr>
          <w:t>.</w:t>
        </w:r>
      </w:smartTag>
      <w:r w:rsidRPr="00ED077B">
        <w:rPr>
          <w:b/>
          <w:sz w:val="28"/>
          <w:szCs w:val="28"/>
        </w:rPr>
        <w:t xml:space="preserve"> Общие положения</w:t>
      </w:r>
    </w:p>
    <w:p w:rsidR="001E2C71" w:rsidRPr="00ED077B" w:rsidRDefault="001E2C71" w:rsidP="001E2C71">
      <w:pPr>
        <w:rPr>
          <w:sz w:val="28"/>
          <w:szCs w:val="28"/>
        </w:rPr>
      </w:pPr>
    </w:p>
    <w:p w:rsidR="001E2C71" w:rsidRPr="00ED077B" w:rsidRDefault="001E2C71" w:rsidP="001E2C71">
      <w:pPr>
        <w:jc w:val="both"/>
        <w:rPr>
          <w:sz w:val="28"/>
          <w:szCs w:val="28"/>
        </w:rPr>
      </w:pPr>
      <w:r w:rsidRPr="00ED077B">
        <w:rPr>
          <w:sz w:val="28"/>
          <w:szCs w:val="28"/>
        </w:rPr>
        <w:tab/>
        <w:t>1.1. Настоящее Положение определяет порядок и основные условия проведения конкурса на эффективное социальное партнерство на основе анализа проведенной работы среди руководителей учреждений образования на звание «Луч</w:t>
      </w:r>
      <w:r w:rsidR="00ED077B">
        <w:rPr>
          <w:sz w:val="28"/>
          <w:szCs w:val="28"/>
        </w:rPr>
        <w:t>шего социального партнера</w:t>
      </w:r>
      <w:r w:rsidRPr="00ED077B">
        <w:rPr>
          <w:sz w:val="28"/>
          <w:szCs w:val="28"/>
        </w:rPr>
        <w:t xml:space="preserve">».   </w:t>
      </w:r>
    </w:p>
    <w:p w:rsidR="001E2C71" w:rsidRPr="00ED077B" w:rsidRDefault="001E2C71" w:rsidP="001E2C71">
      <w:pPr>
        <w:jc w:val="both"/>
        <w:rPr>
          <w:sz w:val="28"/>
          <w:szCs w:val="28"/>
        </w:rPr>
      </w:pPr>
      <w:r w:rsidRPr="00ED077B">
        <w:rPr>
          <w:sz w:val="28"/>
          <w:szCs w:val="28"/>
        </w:rPr>
        <w:tab/>
        <w:t>1.2. Конкурс проводится в целях:</w:t>
      </w:r>
    </w:p>
    <w:p w:rsidR="001E2C71" w:rsidRPr="00ED077B" w:rsidRDefault="001E2C71" w:rsidP="001E2C71">
      <w:pPr>
        <w:jc w:val="both"/>
        <w:rPr>
          <w:sz w:val="28"/>
          <w:szCs w:val="28"/>
        </w:rPr>
      </w:pPr>
      <w:r w:rsidRPr="00ED077B">
        <w:rPr>
          <w:sz w:val="28"/>
          <w:szCs w:val="28"/>
        </w:rPr>
        <w:tab/>
        <w:t xml:space="preserve">- выявления наиболее эффективной системы взаимоотношений между работодателями и работниками по вопросам регулирования трудовых и непосредственно связанных с ними отношений;  </w:t>
      </w:r>
    </w:p>
    <w:p w:rsidR="001E2C71" w:rsidRPr="00ED077B" w:rsidRDefault="001E2C71" w:rsidP="001E2C71">
      <w:pPr>
        <w:jc w:val="both"/>
        <w:rPr>
          <w:sz w:val="28"/>
          <w:szCs w:val="28"/>
        </w:rPr>
      </w:pPr>
      <w:r w:rsidRPr="00ED077B">
        <w:rPr>
          <w:sz w:val="28"/>
          <w:szCs w:val="28"/>
        </w:rPr>
        <w:tab/>
        <w:t>-  поиска новых форм социального партнерства;</w:t>
      </w:r>
    </w:p>
    <w:p w:rsidR="001E2C71" w:rsidRPr="00ED077B" w:rsidRDefault="001E2C71" w:rsidP="001E2C71">
      <w:pPr>
        <w:jc w:val="both"/>
        <w:rPr>
          <w:sz w:val="28"/>
          <w:szCs w:val="28"/>
        </w:rPr>
      </w:pPr>
      <w:r w:rsidRPr="00ED077B">
        <w:rPr>
          <w:sz w:val="28"/>
          <w:szCs w:val="28"/>
        </w:rPr>
        <w:tab/>
        <w:t>- повышения активности работодателей в сотрудничестве с профсоюзными организациями по социально-трудовым вопросам;</w:t>
      </w:r>
    </w:p>
    <w:p w:rsidR="001E2C71" w:rsidRPr="00ED077B" w:rsidRDefault="001E2C71" w:rsidP="001E2C71">
      <w:pPr>
        <w:jc w:val="both"/>
        <w:rPr>
          <w:sz w:val="28"/>
          <w:szCs w:val="28"/>
        </w:rPr>
      </w:pPr>
      <w:r w:rsidRPr="00ED077B">
        <w:rPr>
          <w:sz w:val="28"/>
          <w:szCs w:val="28"/>
        </w:rPr>
        <w:tab/>
        <w:t>- распространения положительного опыта работы руководителей образовательных учреждений по взаимодействию с профсоюзными организациями.</w:t>
      </w:r>
    </w:p>
    <w:p w:rsidR="001E2C71" w:rsidRPr="00ED077B" w:rsidRDefault="001E2C71" w:rsidP="001E2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0"/>
        </w:tabs>
        <w:jc w:val="center"/>
        <w:rPr>
          <w:b/>
          <w:sz w:val="28"/>
          <w:szCs w:val="28"/>
        </w:rPr>
      </w:pPr>
      <w:r w:rsidRPr="00ED077B">
        <w:rPr>
          <w:sz w:val="28"/>
          <w:szCs w:val="28"/>
        </w:rPr>
        <w:tab/>
      </w:r>
      <w:r w:rsidRPr="00ED077B">
        <w:rPr>
          <w:b/>
          <w:sz w:val="28"/>
          <w:szCs w:val="28"/>
          <w:lang w:val="en-US"/>
        </w:rPr>
        <w:t>II</w:t>
      </w:r>
      <w:r w:rsidRPr="00ED077B">
        <w:rPr>
          <w:b/>
          <w:sz w:val="28"/>
          <w:szCs w:val="28"/>
        </w:rPr>
        <w:t>. Порядок проведения конкурса</w:t>
      </w:r>
    </w:p>
    <w:p w:rsidR="001E2C71" w:rsidRPr="00ED077B" w:rsidRDefault="001E2C71" w:rsidP="001E2C71">
      <w:pPr>
        <w:jc w:val="both"/>
        <w:rPr>
          <w:sz w:val="28"/>
          <w:szCs w:val="28"/>
        </w:rPr>
      </w:pPr>
    </w:p>
    <w:p w:rsidR="001E2C71" w:rsidRPr="00ED077B" w:rsidRDefault="001E2C71" w:rsidP="001E2C71">
      <w:pPr>
        <w:jc w:val="both"/>
        <w:rPr>
          <w:sz w:val="28"/>
          <w:szCs w:val="28"/>
        </w:rPr>
      </w:pPr>
      <w:r w:rsidRPr="00ED077B">
        <w:rPr>
          <w:sz w:val="28"/>
          <w:szCs w:val="28"/>
        </w:rPr>
        <w:tab/>
        <w:t>2.1. Конкурс проводится в один тур.</w:t>
      </w:r>
    </w:p>
    <w:p w:rsidR="001E2C71" w:rsidRPr="00ED077B" w:rsidRDefault="001E2C71" w:rsidP="001E2C71">
      <w:pPr>
        <w:jc w:val="both"/>
        <w:rPr>
          <w:sz w:val="28"/>
          <w:szCs w:val="28"/>
        </w:rPr>
      </w:pPr>
      <w:r w:rsidRPr="00ED077B">
        <w:rPr>
          <w:sz w:val="28"/>
          <w:szCs w:val="28"/>
        </w:rPr>
        <w:tab/>
        <w:t>2.2. Руководители образовательных учреждений, находящиеся на профсоюзном учете в профсоюзной организации работников образования и  науки и изъявившие желание участвовать в конкурсе, подают письменную заявку, необходимые документы  и материалы в конкурсную комиссию.</w:t>
      </w:r>
    </w:p>
    <w:p w:rsidR="001E2C71" w:rsidRPr="00ED077B" w:rsidRDefault="001E2C71" w:rsidP="001E2C71">
      <w:pPr>
        <w:jc w:val="both"/>
        <w:rPr>
          <w:sz w:val="28"/>
          <w:szCs w:val="28"/>
        </w:rPr>
      </w:pPr>
      <w:r w:rsidRPr="00ED077B">
        <w:rPr>
          <w:sz w:val="28"/>
          <w:szCs w:val="28"/>
        </w:rPr>
        <w:tab/>
        <w:t xml:space="preserve">2.3. Для участия в конкурсе  в конкурсную комиссию стороны </w:t>
      </w:r>
      <w:proofErr w:type="gramStart"/>
      <w:r w:rsidRPr="00ED077B">
        <w:rPr>
          <w:sz w:val="28"/>
          <w:szCs w:val="28"/>
        </w:rPr>
        <w:t>предоставляют следующие документы</w:t>
      </w:r>
      <w:proofErr w:type="gramEnd"/>
      <w:r w:rsidRPr="00ED077B">
        <w:rPr>
          <w:sz w:val="28"/>
          <w:szCs w:val="28"/>
        </w:rPr>
        <w:t xml:space="preserve"> и материалы:</w:t>
      </w:r>
    </w:p>
    <w:p w:rsidR="001E2C71" w:rsidRPr="00ED077B" w:rsidRDefault="001E2C71" w:rsidP="001E2C71">
      <w:pPr>
        <w:jc w:val="both"/>
        <w:rPr>
          <w:sz w:val="28"/>
          <w:szCs w:val="28"/>
        </w:rPr>
      </w:pPr>
      <w:r w:rsidRPr="00ED077B">
        <w:rPr>
          <w:sz w:val="28"/>
          <w:szCs w:val="28"/>
        </w:rPr>
        <w:tab/>
        <w:t>* заявление о согласии участвовать в конкурсе в произвольной форме;</w:t>
      </w:r>
    </w:p>
    <w:p w:rsidR="001E2C71" w:rsidRPr="00ED077B" w:rsidRDefault="001E2C71" w:rsidP="001E2C71">
      <w:pPr>
        <w:tabs>
          <w:tab w:val="left" w:pos="1065"/>
        </w:tabs>
        <w:jc w:val="both"/>
        <w:rPr>
          <w:sz w:val="28"/>
          <w:szCs w:val="28"/>
        </w:rPr>
      </w:pPr>
      <w:r w:rsidRPr="00ED077B">
        <w:rPr>
          <w:sz w:val="28"/>
          <w:szCs w:val="28"/>
        </w:rPr>
        <w:t xml:space="preserve">          * выписка из решения выборного профсоюзного органа о поддержке участника конкурса;</w:t>
      </w:r>
    </w:p>
    <w:p w:rsidR="001E2C71" w:rsidRPr="00ED077B" w:rsidRDefault="001E2C71" w:rsidP="001E2C71">
      <w:pPr>
        <w:jc w:val="both"/>
        <w:rPr>
          <w:sz w:val="28"/>
          <w:szCs w:val="28"/>
        </w:rPr>
      </w:pPr>
      <w:r w:rsidRPr="00ED077B">
        <w:rPr>
          <w:sz w:val="28"/>
          <w:szCs w:val="28"/>
        </w:rPr>
        <w:tab/>
        <w:t>*  коллективный договор  с приложениями;</w:t>
      </w:r>
    </w:p>
    <w:p w:rsidR="001E2C71" w:rsidRPr="00ED077B" w:rsidRDefault="001E2C71" w:rsidP="001E2C71">
      <w:pPr>
        <w:jc w:val="both"/>
        <w:rPr>
          <w:sz w:val="28"/>
          <w:szCs w:val="28"/>
        </w:rPr>
      </w:pPr>
      <w:r w:rsidRPr="00ED077B">
        <w:rPr>
          <w:sz w:val="28"/>
          <w:szCs w:val="28"/>
        </w:rPr>
        <w:tab/>
        <w:t>* сведения о предоставлении социальных гарантии, льгот работникам   учреждения (приложение № 3);</w:t>
      </w:r>
    </w:p>
    <w:p w:rsidR="001E2C71" w:rsidRPr="00ED077B" w:rsidRDefault="001E2C71" w:rsidP="001E2C71">
      <w:pPr>
        <w:jc w:val="both"/>
        <w:rPr>
          <w:sz w:val="28"/>
          <w:szCs w:val="28"/>
        </w:rPr>
      </w:pPr>
      <w:r w:rsidRPr="00ED077B">
        <w:rPr>
          <w:sz w:val="28"/>
          <w:szCs w:val="28"/>
        </w:rPr>
        <w:tab/>
        <w:t>* план совместных мероприятий учреждения образования по реализации выполнения коллективного договора;</w:t>
      </w:r>
    </w:p>
    <w:p w:rsidR="001E2C71" w:rsidRPr="00ED077B" w:rsidRDefault="001E2C71" w:rsidP="001E2C71">
      <w:pPr>
        <w:jc w:val="both"/>
        <w:rPr>
          <w:sz w:val="28"/>
          <w:szCs w:val="28"/>
        </w:rPr>
      </w:pPr>
      <w:r w:rsidRPr="00ED077B">
        <w:rPr>
          <w:sz w:val="28"/>
          <w:szCs w:val="28"/>
        </w:rPr>
        <w:tab/>
        <w:t>* информация председателя ППО о соблюдении требования принятия работодателем локальных актов с учетом мнения соответствующего выборного профсоюзного органа в случаях, предусмотренных трудовым законодательством;</w:t>
      </w:r>
    </w:p>
    <w:p w:rsidR="001E2C71" w:rsidRPr="00ED077B" w:rsidRDefault="001E2C71" w:rsidP="001E2C71">
      <w:pPr>
        <w:jc w:val="both"/>
        <w:rPr>
          <w:sz w:val="28"/>
          <w:szCs w:val="28"/>
        </w:rPr>
      </w:pPr>
      <w:r w:rsidRPr="00ED077B">
        <w:rPr>
          <w:sz w:val="28"/>
          <w:szCs w:val="28"/>
        </w:rPr>
        <w:lastRenderedPageBreak/>
        <w:tab/>
        <w:t>* справка председателя ППО о динамике членства в профсоюзе среди работников учр</w:t>
      </w:r>
      <w:r w:rsidR="00ED077B">
        <w:rPr>
          <w:sz w:val="28"/>
          <w:szCs w:val="28"/>
        </w:rPr>
        <w:t xml:space="preserve">еждения </w:t>
      </w:r>
      <w:proofErr w:type="gramStart"/>
      <w:r w:rsidR="00ED077B">
        <w:rPr>
          <w:sz w:val="28"/>
          <w:szCs w:val="28"/>
        </w:rPr>
        <w:t>за</w:t>
      </w:r>
      <w:proofErr w:type="gramEnd"/>
      <w:r w:rsidR="00ED077B">
        <w:rPr>
          <w:sz w:val="28"/>
          <w:szCs w:val="28"/>
        </w:rPr>
        <w:t xml:space="preserve"> последние 3 года</w:t>
      </w:r>
      <w:r w:rsidRPr="00ED077B">
        <w:rPr>
          <w:sz w:val="28"/>
          <w:szCs w:val="28"/>
        </w:rPr>
        <w:t>;</w:t>
      </w:r>
    </w:p>
    <w:p w:rsidR="001E2C71" w:rsidRPr="00ED077B" w:rsidRDefault="001E2C71" w:rsidP="001E2C71">
      <w:pPr>
        <w:jc w:val="both"/>
        <w:rPr>
          <w:sz w:val="28"/>
          <w:szCs w:val="28"/>
        </w:rPr>
      </w:pPr>
      <w:r w:rsidRPr="00ED077B">
        <w:rPr>
          <w:sz w:val="28"/>
          <w:szCs w:val="28"/>
        </w:rPr>
        <w:t xml:space="preserve">          * документы и материалы, свидетельствующие о создании условий для работы соответствующего выборного профсоюзного органа (наличие помещения, оборудования, сре</w:t>
      </w:r>
      <w:proofErr w:type="gramStart"/>
      <w:r w:rsidRPr="00ED077B">
        <w:rPr>
          <w:sz w:val="28"/>
          <w:szCs w:val="28"/>
        </w:rPr>
        <w:t>дств  св</w:t>
      </w:r>
      <w:proofErr w:type="gramEnd"/>
      <w:r w:rsidRPr="00ED077B">
        <w:rPr>
          <w:sz w:val="28"/>
          <w:szCs w:val="28"/>
        </w:rPr>
        <w:t>язи и т.п.);</w:t>
      </w:r>
    </w:p>
    <w:p w:rsidR="001E2C71" w:rsidRPr="00ED077B" w:rsidRDefault="001E2C71" w:rsidP="001E2C71">
      <w:pPr>
        <w:jc w:val="both"/>
        <w:rPr>
          <w:sz w:val="28"/>
          <w:szCs w:val="28"/>
        </w:rPr>
      </w:pPr>
      <w:r w:rsidRPr="00ED077B">
        <w:rPr>
          <w:sz w:val="28"/>
          <w:szCs w:val="28"/>
        </w:rPr>
        <w:tab/>
        <w:t xml:space="preserve">* документы и </w:t>
      </w:r>
      <w:proofErr w:type="gramStart"/>
      <w:r w:rsidRPr="00ED077B">
        <w:rPr>
          <w:sz w:val="28"/>
          <w:szCs w:val="28"/>
        </w:rPr>
        <w:t>материалы</w:t>
      </w:r>
      <w:proofErr w:type="gramEnd"/>
      <w:r w:rsidRPr="00ED077B">
        <w:rPr>
          <w:sz w:val="28"/>
          <w:szCs w:val="28"/>
        </w:rPr>
        <w:t xml:space="preserve"> свидетельствующие об участии возглавляемых участниками образовательных учреждений в конкурсах, смотрах, соревнованиях среди образовательных учреждений на уровне района, города, области;</w:t>
      </w:r>
    </w:p>
    <w:p w:rsidR="001E2C71" w:rsidRPr="00ED077B" w:rsidRDefault="001E2C71" w:rsidP="001E2C71">
      <w:pPr>
        <w:jc w:val="both"/>
        <w:rPr>
          <w:sz w:val="28"/>
          <w:szCs w:val="28"/>
        </w:rPr>
      </w:pPr>
      <w:r w:rsidRPr="00ED077B">
        <w:rPr>
          <w:sz w:val="28"/>
          <w:szCs w:val="28"/>
        </w:rPr>
        <w:tab/>
        <w:t>* заполнение таблицы приложений №№ 2,3.</w:t>
      </w:r>
    </w:p>
    <w:p w:rsidR="001E2C71" w:rsidRPr="00ED077B" w:rsidRDefault="001E2C71" w:rsidP="001E2C71">
      <w:pPr>
        <w:jc w:val="both"/>
        <w:rPr>
          <w:sz w:val="28"/>
          <w:szCs w:val="28"/>
        </w:rPr>
      </w:pPr>
      <w:r w:rsidRPr="00ED077B">
        <w:rPr>
          <w:sz w:val="28"/>
          <w:szCs w:val="28"/>
        </w:rPr>
        <w:tab/>
      </w:r>
    </w:p>
    <w:p w:rsidR="001E2C71" w:rsidRPr="00ED077B" w:rsidRDefault="001E2C71" w:rsidP="001E2C71">
      <w:pPr>
        <w:jc w:val="both"/>
        <w:rPr>
          <w:sz w:val="28"/>
          <w:szCs w:val="28"/>
        </w:rPr>
      </w:pPr>
      <w:r w:rsidRPr="00ED077B">
        <w:rPr>
          <w:sz w:val="28"/>
          <w:szCs w:val="28"/>
        </w:rPr>
        <w:tab/>
        <w:t>Могут быть представлены другие документы и материалы,  подтверждающие уровень социального партнерства в образовательном учреждении.</w:t>
      </w:r>
    </w:p>
    <w:p w:rsidR="001E2C71" w:rsidRPr="00ED077B" w:rsidRDefault="001E2C71" w:rsidP="001E2C71">
      <w:pPr>
        <w:jc w:val="both"/>
        <w:rPr>
          <w:sz w:val="28"/>
          <w:szCs w:val="28"/>
        </w:rPr>
      </w:pPr>
      <w:r w:rsidRPr="00ED077B">
        <w:rPr>
          <w:sz w:val="28"/>
          <w:szCs w:val="28"/>
        </w:rPr>
        <w:tab/>
        <w:t>Документы предоставляются на бумажных и электронных носителях. Может быть представлена компьютерная презентация «Социальное партнерство в действии».</w:t>
      </w:r>
    </w:p>
    <w:p w:rsidR="001E2C71" w:rsidRPr="00ED077B" w:rsidRDefault="001E2C71" w:rsidP="001E2C71">
      <w:pPr>
        <w:jc w:val="both"/>
        <w:rPr>
          <w:sz w:val="28"/>
          <w:szCs w:val="28"/>
        </w:rPr>
      </w:pPr>
      <w:r w:rsidRPr="00ED077B">
        <w:rPr>
          <w:sz w:val="28"/>
          <w:szCs w:val="28"/>
        </w:rPr>
        <w:tab/>
        <w:t>2.4. Показатели  конкурса оцениваются по бальной системе.</w:t>
      </w:r>
    </w:p>
    <w:p w:rsidR="001E2C71" w:rsidRPr="00ED077B" w:rsidRDefault="001E2C71" w:rsidP="001E2C71">
      <w:pPr>
        <w:jc w:val="both"/>
        <w:rPr>
          <w:sz w:val="28"/>
          <w:szCs w:val="28"/>
        </w:rPr>
      </w:pPr>
      <w:r w:rsidRPr="00ED077B">
        <w:rPr>
          <w:sz w:val="28"/>
          <w:szCs w:val="28"/>
        </w:rPr>
        <w:tab/>
        <w:t>Победителями конкурса (1, 2 , 3 места) считаются участники, набравшие соответственно наибольшее количество баллов.</w:t>
      </w:r>
    </w:p>
    <w:p w:rsidR="001E2C71" w:rsidRPr="00ED077B" w:rsidRDefault="001E2C71" w:rsidP="001E2C71">
      <w:pPr>
        <w:tabs>
          <w:tab w:val="left" w:pos="3900"/>
          <w:tab w:val="center" w:pos="4818"/>
        </w:tabs>
        <w:jc w:val="right"/>
        <w:rPr>
          <w:sz w:val="28"/>
          <w:szCs w:val="28"/>
        </w:rPr>
      </w:pPr>
    </w:p>
    <w:p w:rsidR="001E2C71" w:rsidRPr="00ED077B" w:rsidRDefault="001E2C71" w:rsidP="001E2C71">
      <w:pPr>
        <w:tabs>
          <w:tab w:val="left" w:pos="3900"/>
          <w:tab w:val="center" w:pos="4818"/>
        </w:tabs>
        <w:rPr>
          <w:sz w:val="28"/>
          <w:szCs w:val="28"/>
        </w:rPr>
      </w:pPr>
      <w:r w:rsidRPr="00ED077B">
        <w:rPr>
          <w:sz w:val="28"/>
          <w:szCs w:val="28"/>
        </w:rPr>
        <w:tab/>
      </w:r>
    </w:p>
    <w:p w:rsidR="001E2C71" w:rsidRPr="00ED077B" w:rsidRDefault="001E2C71" w:rsidP="001E2C71">
      <w:pPr>
        <w:tabs>
          <w:tab w:val="left" w:pos="3900"/>
          <w:tab w:val="center" w:pos="4818"/>
        </w:tabs>
        <w:rPr>
          <w:sz w:val="28"/>
          <w:szCs w:val="28"/>
        </w:rPr>
      </w:pPr>
    </w:p>
    <w:p w:rsidR="001E2C71" w:rsidRPr="00ED077B" w:rsidRDefault="001E2C71" w:rsidP="001E2C71">
      <w:pPr>
        <w:tabs>
          <w:tab w:val="left" w:pos="3900"/>
          <w:tab w:val="center" w:pos="4818"/>
        </w:tabs>
        <w:rPr>
          <w:sz w:val="28"/>
          <w:szCs w:val="28"/>
        </w:rPr>
      </w:pPr>
    </w:p>
    <w:p w:rsidR="001E2C71" w:rsidRPr="00ED077B" w:rsidRDefault="001E2C71" w:rsidP="001E2C71">
      <w:pPr>
        <w:tabs>
          <w:tab w:val="left" w:pos="3900"/>
          <w:tab w:val="center" w:pos="4818"/>
        </w:tabs>
        <w:rPr>
          <w:sz w:val="28"/>
          <w:szCs w:val="28"/>
        </w:rPr>
      </w:pPr>
    </w:p>
    <w:p w:rsidR="001E2C71" w:rsidRPr="00ED077B" w:rsidRDefault="001E2C71" w:rsidP="001E2C71">
      <w:pPr>
        <w:tabs>
          <w:tab w:val="left" w:pos="3900"/>
          <w:tab w:val="center" w:pos="4818"/>
        </w:tabs>
        <w:rPr>
          <w:sz w:val="28"/>
          <w:szCs w:val="28"/>
        </w:rPr>
      </w:pPr>
    </w:p>
    <w:p w:rsidR="001E2C71" w:rsidRPr="00ED077B" w:rsidRDefault="001E2C71" w:rsidP="001E2C71">
      <w:pPr>
        <w:tabs>
          <w:tab w:val="left" w:pos="3900"/>
          <w:tab w:val="center" w:pos="4818"/>
        </w:tabs>
        <w:rPr>
          <w:sz w:val="28"/>
          <w:szCs w:val="28"/>
        </w:rPr>
      </w:pPr>
    </w:p>
    <w:p w:rsidR="001E2C71" w:rsidRPr="00ED077B" w:rsidRDefault="001E2C71" w:rsidP="001E2C71">
      <w:pPr>
        <w:tabs>
          <w:tab w:val="left" w:pos="3900"/>
          <w:tab w:val="center" w:pos="4818"/>
        </w:tabs>
        <w:rPr>
          <w:sz w:val="28"/>
          <w:szCs w:val="28"/>
        </w:rPr>
      </w:pPr>
    </w:p>
    <w:p w:rsidR="001E2C71" w:rsidRPr="00ED077B" w:rsidRDefault="001E2C71" w:rsidP="001E2C71">
      <w:pPr>
        <w:tabs>
          <w:tab w:val="left" w:pos="3900"/>
          <w:tab w:val="center" w:pos="4818"/>
        </w:tabs>
        <w:rPr>
          <w:sz w:val="28"/>
          <w:szCs w:val="28"/>
        </w:rPr>
      </w:pPr>
    </w:p>
    <w:p w:rsidR="001E2C71" w:rsidRPr="00ED077B" w:rsidRDefault="001E2C71" w:rsidP="001E2C71">
      <w:pPr>
        <w:tabs>
          <w:tab w:val="left" w:pos="3900"/>
          <w:tab w:val="center" w:pos="4818"/>
        </w:tabs>
        <w:rPr>
          <w:sz w:val="28"/>
          <w:szCs w:val="28"/>
        </w:rPr>
      </w:pPr>
    </w:p>
    <w:p w:rsidR="001E2C71" w:rsidRPr="00ED077B" w:rsidRDefault="001E2C71" w:rsidP="001E2C71">
      <w:pPr>
        <w:tabs>
          <w:tab w:val="left" w:pos="3900"/>
          <w:tab w:val="center" w:pos="4818"/>
        </w:tabs>
        <w:rPr>
          <w:sz w:val="28"/>
          <w:szCs w:val="28"/>
        </w:rPr>
      </w:pPr>
    </w:p>
    <w:p w:rsidR="001E2C71" w:rsidRPr="00ED077B" w:rsidRDefault="001E2C71" w:rsidP="001E2C71">
      <w:pPr>
        <w:tabs>
          <w:tab w:val="left" w:pos="3900"/>
          <w:tab w:val="center" w:pos="4818"/>
        </w:tabs>
        <w:rPr>
          <w:sz w:val="28"/>
          <w:szCs w:val="28"/>
        </w:rPr>
      </w:pPr>
    </w:p>
    <w:p w:rsidR="001E2C71" w:rsidRDefault="001E2C71" w:rsidP="001E2C71">
      <w:pPr>
        <w:tabs>
          <w:tab w:val="left" w:pos="3900"/>
          <w:tab w:val="center" w:pos="4818"/>
        </w:tabs>
        <w:rPr>
          <w:rFonts w:ascii="Courier New" w:hAnsi="Courier New" w:cs="Courier New"/>
          <w:sz w:val="28"/>
          <w:szCs w:val="28"/>
        </w:rPr>
      </w:pPr>
    </w:p>
    <w:p w:rsidR="001E2C71" w:rsidRDefault="001E2C71" w:rsidP="001E2C71">
      <w:pPr>
        <w:tabs>
          <w:tab w:val="left" w:pos="3900"/>
          <w:tab w:val="center" w:pos="4818"/>
        </w:tabs>
        <w:rPr>
          <w:rFonts w:ascii="Courier New" w:hAnsi="Courier New" w:cs="Courier New"/>
          <w:sz w:val="28"/>
          <w:szCs w:val="28"/>
        </w:rPr>
      </w:pPr>
    </w:p>
    <w:p w:rsidR="001E2C71" w:rsidRDefault="001E2C71" w:rsidP="001E2C71">
      <w:pPr>
        <w:tabs>
          <w:tab w:val="left" w:pos="3900"/>
          <w:tab w:val="center" w:pos="4818"/>
        </w:tabs>
        <w:rPr>
          <w:rFonts w:ascii="Courier New" w:hAnsi="Courier New" w:cs="Courier New"/>
          <w:sz w:val="28"/>
          <w:szCs w:val="28"/>
        </w:rPr>
      </w:pPr>
    </w:p>
    <w:p w:rsidR="001E2C71" w:rsidRDefault="001E2C71" w:rsidP="001E2C71">
      <w:pPr>
        <w:tabs>
          <w:tab w:val="left" w:pos="3900"/>
          <w:tab w:val="center" w:pos="4818"/>
        </w:tabs>
        <w:rPr>
          <w:rFonts w:ascii="Courier New" w:hAnsi="Courier New" w:cs="Courier New"/>
          <w:sz w:val="28"/>
          <w:szCs w:val="28"/>
        </w:rPr>
      </w:pPr>
    </w:p>
    <w:p w:rsidR="001E2C71" w:rsidRDefault="001E2C71" w:rsidP="001E2C71">
      <w:pPr>
        <w:tabs>
          <w:tab w:val="left" w:pos="3900"/>
          <w:tab w:val="center" w:pos="4818"/>
        </w:tabs>
        <w:rPr>
          <w:rFonts w:ascii="Courier New" w:hAnsi="Courier New" w:cs="Courier New"/>
          <w:sz w:val="28"/>
          <w:szCs w:val="28"/>
        </w:rPr>
      </w:pPr>
    </w:p>
    <w:p w:rsidR="001E2C71" w:rsidRDefault="001E2C71" w:rsidP="001E2C71">
      <w:pPr>
        <w:tabs>
          <w:tab w:val="left" w:pos="3900"/>
          <w:tab w:val="center" w:pos="4818"/>
        </w:tabs>
        <w:rPr>
          <w:rFonts w:ascii="Courier New" w:hAnsi="Courier New" w:cs="Courier New"/>
          <w:sz w:val="28"/>
          <w:szCs w:val="28"/>
        </w:rPr>
      </w:pPr>
    </w:p>
    <w:p w:rsidR="001E2C71" w:rsidRDefault="001E2C71" w:rsidP="001E2C71">
      <w:pPr>
        <w:tabs>
          <w:tab w:val="left" w:pos="3900"/>
          <w:tab w:val="center" w:pos="4818"/>
        </w:tabs>
        <w:rPr>
          <w:rFonts w:ascii="Courier New" w:hAnsi="Courier New" w:cs="Courier New"/>
          <w:sz w:val="28"/>
          <w:szCs w:val="28"/>
        </w:rPr>
      </w:pPr>
    </w:p>
    <w:p w:rsidR="001E2C71" w:rsidRDefault="001E2C71" w:rsidP="001E2C71">
      <w:pPr>
        <w:tabs>
          <w:tab w:val="left" w:pos="3900"/>
          <w:tab w:val="center" w:pos="4818"/>
        </w:tabs>
        <w:rPr>
          <w:rFonts w:ascii="Courier New" w:hAnsi="Courier New" w:cs="Courier New"/>
          <w:sz w:val="28"/>
          <w:szCs w:val="28"/>
        </w:rPr>
      </w:pPr>
    </w:p>
    <w:p w:rsidR="001E2C71" w:rsidRDefault="001E2C71" w:rsidP="001E2C71">
      <w:pPr>
        <w:tabs>
          <w:tab w:val="left" w:pos="3900"/>
          <w:tab w:val="center" w:pos="4818"/>
        </w:tabs>
        <w:rPr>
          <w:rFonts w:ascii="Courier New" w:hAnsi="Courier New" w:cs="Courier New"/>
          <w:sz w:val="28"/>
          <w:szCs w:val="28"/>
        </w:rPr>
      </w:pPr>
    </w:p>
    <w:p w:rsidR="001E2C71" w:rsidRDefault="001E2C71" w:rsidP="001E2C71">
      <w:pPr>
        <w:tabs>
          <w:tab w:val="left" w:pos="3900"/>
          <w:tab w:val="center" w:pos="4818"/>
        </w:tabs>
        <w:rPr>
          <w:rFonts w:ascii="Courier New" w:hAnsi="Courier New" w:cs="Courier New"/>
          <w:sz w:val="28"/>
          <w:szCs w:val="28"/>
        </w:rPr>
      </w:pPr>
    </w:p>
    <w:p w:rsidR="001E2C71" w:rsidRDefault="001E2C71" w:rsidP="001E2C71">
      <w:pPr>
        <w:tabs>
          <w:tab w:val="left" w:pos="3900"/>
          <w:tab w:val="center" w:pos="4818"/>
        </w:tabs>
        <w:rPr>
          <w:rFonts w:ascii="Courier New" w:hAnsi="Courier New" w:cs="Courier New"/>
          <w:sz w:val="28"/>
          <w:szCs w:val="28"/>
        </w:rPr>
      </w:pPr>
    </w:p>
    <w:p w:rsidR="001E2C71" w:rsidRDefault="001E2C71" w:rsidP="001E2C71">
      <w:pPr>
        <w:tabs>
          <w:tab w:val="left" w:pos="3900"/>
          <w:tab w:val="center" w:pos="4818"/>
        </w:tabs>
        <w:rPr>
          <w:rFonts w:ascii="Courier New" w:hAnsi="Courier New" w:cs="Courier New"/>
          <w:sz w:val="28"/>
          <w:szCs w:val="28"/>
        </w:rPr>
      </w:pPr>
    </w:p>
    <w:p w:rsidR="001E2C71" w:rsidRDefault="001E2C71" w:rsidP="001E2C71">
      <w:pPr>
        <w:tabs>
          <w:tab w:val="left" w:pos="3900"/>
          <w:tab w:val="center" w:pos="4818"/>
        </w:tabs>
        <w:rPr>
          <w:rFonts w:ascii="Courier New" w:hAnsi="Courier New" w:cs="Courier New"/>
          <w:sz w:val="28"/>
          <w:szCs w:val="28"/>
        </w:rPr>
      </w:pPr>
    </w:p>
    <w:p w:rsidR="001E2C71" w:rsidRPr="00ED077B" w:rsidRDefault="001E2C71" w:rsidP="001E2C71">
      <w:pPr>
        <w:tabs>
          <w:tab w:val="left" w:pos="3900"/>
          <w:tab w:val="center" w:pos="4818"/>
        </w:tabs>
        <w:rPr>
          <w:sz w:val="28"/>
          <w:szCs w:val="28"/>
        </w:rPr>
      </w:pPr>
    </w:p>
    <w:p w:rsidR="001E2C71" w:rsidRPr="00ED077B" w:rsidRDefault="001E2C71" w:rsidP="001E2C71">
      <w:pPr>
        <w:tabs>
          <w:tab w:val="left" w:pos="3900"/>
          <w:tab w:val="center" w:pos="4818"/>
        </w:tabs>
        <w:rPr>
          <w:b/>
          <w:sz w:val="28"/>
          <w:szCs w:val="28"/>
        </w:rPr>
      </w:pPr>
      <w:r w:rsidRPr="00ED077B">
        <w:rPr>
          <w:sz w:val="28"/>
          <w:szCs w:val="28"/>
        </w:rPr>
        <w:tab/>
      </w:r>
      <w:r w:rsidRPr="00ED077B">
        <w:rPr>
          <w:b/>
          <w:sz w:val="28"/>
          <w:szCs w:val="28"/>
        </w:rPr>
        <w:t>КРИТЕРИИ</w:t>
      </w:r>
    </w:p>
    <w:p w:rsidR="001E2C71" w:rsidRPr="00ED077B" w:rsidRDefault="001E2C71" w:rsidP="001E2C71">
      <w:pPr>
        <w:jc w:val="center"/>
        <w:rPr>
          <w:b/>
          <w:sz w:val="28"/>
          <w:szCs w:val="28"/>
        </w:rPr>
      </w:pPr>
      <w:r w:rsidRPr="00ED077B">
        <w:rPr>
          <w:b/>
          <w:sz w:val="28"/>
          <w:szCs w:val="28"/>
        </w:rPr>
        <w:t xml:space="preserve">определения победителей  районного  конкурса </w:t>
      </w:r>
    </w:p>
    <w:p w:rsidR="001E2C71" w:rsidRPr="00ED077B" w:rsidRDefault="001E2C71" w:rsidP="001E2C71">
      <w:pPr>
        <w:jc w:val="center"/>
        <w:rPr>
          <w:b/>
          <w:sz w:val="28"/>
          <w:szCs w:val="28"/>
        </w:rPr>
      </w:pPr>
      <w:r w:rsidRPr="00ED077B">
        <w:rPr>
          <w:b/>
          <w:sz w:val="28"/>
          <w:szCs w:val="28"/>
        </w:rPr>
        <w:t>«Л</w:t>
      </w:r>
      <w:r w:rsidR="00ED077B" w:rsidRPr="00ED077B">
        <w:rPr>
          <w:b/>
          <w:sz w:val="28"/>
          <w:szCs w:val="28"/>
        </w:rPr>
        <w:t>учший  социальный партнер</w:t>
      </w:r>
      <w:r w:rsidRPr="00ED077B">
        <w:rPr>
          <w:b/>
          <w:sz w:val="28"/>
          <w:szCs w:val="28"/>
        </w:rPr>
        <w:t>»</w:t>
      </w:r>
    </w:p>
    <w:p w:rsidR="001E2C71" w:rsidRPr="00ED077B" w:rsidRDefault="001E2C71" w:rsidP="001E2C71">
      <w:pPr>
        <w:rPr>
          <w:sz w:val="28"/>
          <w:szCs w:val="28"/>
        </w:rPr>
      </w:pPr>
    </w:p>
    <w:p w:rsidR="001E2C71" w:rsidRPr="00ED077B" w:rsidRDefault="001E2C71" w:rsidP="001E2C71">
      <w:pPr>
        <w:rPr>
          <w:sz w:val="28"/>
          <w:szCs w:val="28"/>
        </w:rPr>
      </w:pPr>
      <w:r w:rsidRPr="00ED077B">
        <w:rPr>
          <w:sz w:val="28"/>
          <w:szCs w:val="28"/>
        </w:rPr>
        <w:tab/>
      </w:r>
    </w:p>
    <w:p w:rsidR="001E2C71" w:rsidRPr="00ED077B" w:rsidRDefault="001E2C71" w:rsidP="001E2C71">
      <w:pPr>
        <w:rPr>
          <w:sz w:val="28"/>
          <w:szCs w:val="28"/>
        </w:rPr>
      </w:pPr>
    </w:p>
    <w:p w:rsidR="001E2C71" w:rsidRPr="00ED077B" w:rsidRDefault="001E2C71" w:rsidP="001E2C71">
      <w:pPr>
        <w:rPr>
          <w:sz w:val="28"/>
          <w:szCs w:val="28"/>
        </w:rPr>
      </w:pPr>
      <w:r w:rsidRPr="00ED077B">
        <w:rPr>
          <w:sz w:val="28"/>
          <w:szCs w:val="28"/>
        </w:rPr>
        <w:tab/>
        <w:t>Фамилия, имя, отчество конкурсанта_______________________________</w:t>
      </w:r>
    </w:p>
    <w:p w:rsidR="001E2C71" w:rsidRPr="00ED077B" w:rsidRDefault="001E2C71" w:rsidP="001E2C71">
      <w:pPr>
        <w:rPr>
          <w:sz w:val="28"/>
          <w:szCs w:val="28"/>
        </w:rPr>
      </w:pPr>
      <w:r w:rsidRPr="00ED077B">
        <w:rPr>
          <w:sz w:val="28"/>
          <w:szCs w:val="28"/>
        </w:rPr>
        <w:tab/>
      </w:r>
      <w:r w:rsidRPr="00ED077B">
        <w:rPr>
          <w:sz w:val="28"/>
          <w:szCs w:val="28"/>
        </w:rPr>
        <w:tab/>
      </w:r>
      <w:r w:rsidRPr="00ED077B">
        <w:rPr>
          <w:sz w:val="28"/>
          <w:szCs w:val="28"/>
        </w:rPr>
        <w:tab/>
      </w:r>
      <w:r w:rsidRPr="00ED077B">
        <w:rPr>
          <w:sz w:val="28"/>
          <w:szCs w:val="28"/>
        </w:rPr>
        <w:tab/>
      </w:r>
      <w:r w:rsidRPr="00ED077B">
        <w:rPr>
          <w:sz w:val="28"/>
          <w:szCs w:val="28"/>
        </w:rPr>
        <w:tab/>
      </w:r>
      <w:r w:rsidRPr="00ED077B">
        <w:rPr>
          <w:sz w:val="28"/>
          <w:szCs w:val="28"/>
        </w:rPr>
        <w:tab/>
      </w:r>
    </w:p>
    <w:p w:rsidR="001E2C71" w:rsidRPr="00ED077B" w:rsidRDefault="001E2C71" w:rsidP="001E2C71">
      <w:pPr>
        <w:rPr>
          <w:sz w:val="28"/>
          <w:szCs w:val="28"/>
        </w:rPr>
      </w:pPr>
      <w:r w:rsidRPr="00ED077B">
        <w:tab/>
      </w:r>
      <w:r w:rsidRPr="00ED077B">
        <w:rPr>
          <w:sz w:val="28"/>
          <w:szCs w:val="28"/>
        </w:rPr>
        <w:t>Фамилия, имя, отчество __________________________________________</w:t>
      </w:r>
    </w:p>
    <w:p w:rsidR="001E2C71" w:rsidRPr="00ED077B" w:rsidRDefault="001E2C71" w:rsidP="001E2C71">
      <w:r w:rsidRPr="00ED077B">
        <w:rPr>
          <w:sz w:val="28"/>
          <w:szCs w:val="28"/>
        </w:rPr>
        <w:tab/>
      </w:r>
      <w:r w:rsidRPr="00ED077B">
        <w:rPr>
          <w:sz w:val="28"/>
          <w:szCs w:val="28"/>
        </w:rPr>
        <w:tab/>
      </w:r>
      <w:r w:rsidRPr="00ED077B">
        <w:rPr>
          <w:sz w:val="28"/>
          <w:szCs w:val="28"/>
        </w:rPr>
        <w:tab/>
      </w:r>
      <w:r w:rsidRPr="00ED077B">
        <w:rPr>
          <w:sz w:val="28"/>
          <w:szCs w:val="28"/>
        </w:rPr>
        <w:tab/>
      </w:r>
      <w:r w:rsidRPr="00ED077B">
        <w:rPr>
          <w:sz w:val="28"/>
          <w:szCs w:val="28"/>
        </w:rPr>
        <w:tab/>
      </w:r>
      <w:r w:rsidRPr="00ED077B">
        <w:rPr>
          <w:sz w:val="28"/>
          <w:szCs w:val="28"/>
        </w:rPr>
        <w:tab/>
      </w:r>
      <w:r w:rsidRPr="00ED077B">
        <w:t>председателя профсоюзной организации</w:t>
      </w:r>
    </w:p>
    <w:p w:rsidR="001E2C71" w:rsidRPr="00ED077B" w:rsidRDefault="001E2C71" w:rsidP="001E2C71">
      <w:pPr>
        <w:ind w:left="6372"/>
        <w:rPr>
          <w:b/>
        </w:rPr>
      </w:pPr>
    </w:p>
    <w:p w:rsidR="001E2C71" w:rsidRPr="00ED077B" w:rsidRDefault="001E2C71" w:rsidP="001E2C71">
      <w:pPr>
        <w:jc w:val="center"/>
        <w:rPr>
          <w:b/>
          <w:sz w:val="28"/>
          <w:szCs w:val="28"/>
        </w:rPr>
      </w:pPr>
      <w:r w:rsidRPr="00ED077B">
        <w:rPr>
          <w:b/>
          <w:sz w:val="28"/>
          <w:szCs w:val="28"/>
        </w:rPr>
        <w:t>Критерии определения победителей конкурса</w:t>
      </w:r>
    </w:p>
    <w:p w:rsidR="001E2C71" w:rsidRPr="00ED077B" w:rsidRDefault="001E2C71" w:rsidP="001E2C71">
      <w:pPr>
        <w:jc w:val="center"/>
        <w:rPr>
          <w:b/>
          <w:sz w:val="28"/>
          <w:szCs w:val="28"/>
        </w:rPr>
      </w:pPr>
      <w:r w:rsidRPr="00ED077B">
        <w:rPr>
          <w:b/>
          <w:sz w:val="28"/>
          <w:szCs w:val="28"/>
        </w:rPr>
        <w:t>«Лучший коллективный договор»</w:t>
      </w:r>
    </w:p>
    <w:p w:rsidR="001E2C71" w:rsidRPr="00ED077B" w:rsidRDefault="001E2C71" w:rsidP="001E2C71">
      <w:pPr>
        <w:jc w:val="center"/>
        <w:rPr>
          <w:b/>
          <w:sz w:val="28"/>
          <w:szCs w:val="28"/>
        </w:rPr>
      </w:pPr>
    </w:p>
    <w:tbl>
      <w:tblPr>
        <w:tblW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</w:tblGrid>
      <w:tr w:rsidR="001E2C71" w:rsidRPr="00ED077B" w:rsidTr="001E2C7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jc w:val="center"/>
              <w:rPr>
                <w:b/>
                <w:sz w:val="28"/>
                <w:szCs w:val="28"/>
              </w:rPr>
            </w:pPr>
            <w:r w:rsidRPr="00ED077B">
              <w:rPr>
                <w:b/>
                <w:sz w:val="28"/>
                <w:szCs w:val="28"/>
              </w:rPr>
              <w:t>содержание обязательств коллективного договора</w:t>
            </w:r>
          </w:p>
        </w:tc>
      </w:tr>
      <w:tr w:rsidR="001E2C71" w:rsidRPr="00ED077B" w:rsidTr="001E2C7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ED077B">
                <w:rPr>
                  <w:b/>
                  <w:sz w:val="28"/>
                  <w:szCs w:val="28"/>
                  <w:lang w:val="en-US"/>
                </w:rPr>
                <w:t>I</w:t>
              </w:r>
              <w:r w:rsidRPr="00ED077B">
                <w:rPr>
                  <w:b/>
                  <w:sz w:val="28"/>
                  <w:szCs w:val="28"/>
                </w:rPr>
                <w:t>.</w:t>
              </w:r>
            </w:smartTag>
            <w:r w:rsidRPr="00ED077B">
              <w:rPr>
                <w:b/>
                <w:sz w:val="28"/>
                <w:szCs w:val="28"/>
              </w:rPr>
              <w:t xml:space="preserve"> Правовая оценка КД</w:t>
            </w:r>
          </w:p>
        </w:tc>
      </w:tr>
      <w:tr w:rsidR="001E2C71" w:rsidRPr="00ED077B" w:rsidTr="001E2C7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1. Соответствие положений КД действующему трудовому законодательству, отраслевому и территориальному соглашениям</w:t>
            </w:r>
          </w:p>
        </w:tc>
      </w:tr>
      <w:tr w:rsidR="001E2C71" w:rsidRPr="00ED077B" w:rsidTr="001E2C7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2. Наличие положений, предусматривающих гарантии защиты прав и деятельности профсоюзов, включая участие профкома в регулировании трудовых отношений, в части учета мнения профсоюзного комитета (согласование с профсоюзным комитетом)</w:t>
            </w:r>
          </w:p>
        </w:tc>
      </w:tr>
      <w:tr w:rsidR="001E2C71" w:rsidRPr="00ED077B" w:rsidTr="001E2C7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 xml:space="preserve">3. </w:t>
            </w:r>
            <w:proofErr w:type="gramStart"/>
            <w:r w:rsidRPr="00ED077B">
              <w:rPr>
                <w:sz w:val="28"/>
                <w:szCs w:val="28"/>
              </w:rPr>
              <w:t>Контроль за</w:t>
            </w:r>
            <w:proofErr w:type="gramEnd"/>
            <w:r w:rsidRPr="00ED077B">
              <w:rPr>
                <w:sz w:val="28"/>
                <w:szCs w:val="28"/>
              </w:rPr>
              <w:t xml:space="preserve"> выполнением КД (заслушивание на заседаниях профкома и собраниях работников), порядок внесения в него изменений и дополнений, ответственность сторон.</w:t>
            </w:r>
          </w:p>
        </w:tc>
      </w:tr>
      <w:tr w:rsidR="001E2C71" w:rsidRPr="00ED077B" w:rsidTr="001E2C7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4. Освещение итогов выполнения условий КД в средствах массовой информации (многотиражная, стенная печать, стенды и т.п.)</w:t>
            </w:r>
          </w:p>
        </w:tc>
      </w:tr>
      <w:tr w:rsidR="001E2C71" w:rsidRPr="00ED077B" w:rsidTr="001E2C7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b/>
                <w:sz w:val="28"/>
                <w:szCs w:val="28"/>
              </w:rPr>
            </w:pPr>
            <w:r w:rsidRPr="00ED077B">
              <w:rPr>
                <w:b/>
                <w:sz w:val="28"/>
                <w:szCs w:val="28"/>
                <w:lang w:val="en-US"/>
              </w:rPr>
              <w:t>II</w:t>
            </w:r>
            <w:r w:rsidRPr="00ED077B">
              <w:rPr>
                <w:b/>
                <w:sz w:val="28"/>
                <w:szCs w:val="28"/>
              </w:rPr>
              <w:t>. Оплата труда и занятость</w:t>
            </w:r>
          </w:p>
        </w:tc>
      </w:tr>
      <w:tr w:rsidR="001E2C71" w:rsidRPr="00ED077B" w:rsidTr="001E2C7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1. Повышение уровня средней заработной платы (с учетом внебюджетных средств, платных услуг, фонда экономии заработной платы)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</w:tr>
      <w:tr w:rsidR="001E2C71" w:rsidRPr="00ED077B" w:rsidTr="001E2C7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 xml:space="preserve">2.Выделение средств  целевого  назначения на создание и совершенствование  системы  </w:t>
            </w:r>
            <w:r w:rsidRPr="00ED077B">
              <w:rPr>
                <w:sz w:val="28"/>
                <w:szCs w:val="28"/>
              </w:rPr>
              <w:lastRenderedPageBreak/>
              <w:t>подготовки</w:t>
            </w:r>
            <w:proofErr w:type="gramStart"/>
            <w:r w:rsidRPr="00ED077B">
              <w:rPr>
                <w:sz w:val="28"/>
                <w:szCs w:val="28"/>
              </w:rPr>
              <w:t xml:space="preserve"> ,</w:t>
            </w:r>
            <w:proofErr w:type="gramEnd"/>
            <w:r w:rsidRPr="00ED077B">
              <w:rPr>
                <w:sz w:val="28"/>
                <w:szCs w:val="28"/>
              </w:rPr>
              <w:t xml:space="preserve"> переподготовки и повышения квалификации кадров.</w:t>
            </w:r>
          </w:p>
        </w:tc>
      </w:tr>
      <w:tr w:rsidR="001E2C71" w:rsidRPr="00ED077B" w:rsidTr="001E2C7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b/>
                <w:sz w:val="28"/>
                <w:szCs w:val="28"/>
              </w:rPr>
            </w:pPr>
            <w:r w:rsidRPr="00ED077B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ED077B">
              <w:rPr>
                <w:b/>
                <w:sz w:val="28"/>
                <w:szCs w:val="28"/>
              </w:rPr>
              <w:t>. Охрана труда и создание безопасных условий труда</w:t>
            </w:r>
          </w:p>
        </w:tc>
      </w:tr>
      <w:tr w:rsidR="001E2C71" w:rsidRPr="00ED077B" w:rsidTr="001E2C7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 xml:space="preserve">1. </w:t>
            </w:r>
            <w:proofErr w:type="gramStart"/>
            <w:r w:rsidRPr="00ED077B">
              <w:rPr>
                <w:sz w:val="28"/>
                <w:szCs w:val="28"/>
              </w:rPr>
              <w:t>Финансовое обеспечение мероприятий по ОТ в размере не ниже норматива по законодательству</w:t>
            </w:r>
            <w:proofErr w:type="gramEnd"/>
          </w:p>
        </w:tc>
      </w:tr>
      <w:tr w:rsidR="001E2C71" w:rsidRPr="00ED077B" w:rsidTr="001E2C7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 xml:space="preserve">2. Выполнение мероприятий, включенных в раздел </w:t>
            </w:r>
            <w:proofErr w:type="gramStart"/>
            <w:r w:rsidRPr="00ED077B">
              <w:rPr>
                <w:sz w:val="28"/>
                <w:szCs w:val="28"/>
              </w:rPr>
              <w:t>ОТ</w:t>
            </w:r>
            <w:proofErr w:type="gramEnd"/>
            <w:r w:rsidRPr="00ED077B">
              <w:rPr>
                <w:sz w:val="28"/>
                <w:szCs w:val="28"/>
              </w:rPr>
              <w:t xml:space="preserve"> </w:t>
            </w:r>
          </w:p>
        </w:tc>
      </w:tr>
      <w:tr w:rsidR="001E2C71" w:rsidRPr="00ED077B" w:rsidTr="001E2C7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3. Наличие совместных комиссий (комитетов), избранных уполномоченных (доверенных</w:t>
            </w:r>
            <w:proofErr w:type="gramStart"/>
            <w:r w:rsidRPr="00ED077B">
              <w:rPr>
                <w:sz w:val="28"/>
                <w:szCs w:val="28"/>
              </w:rPr>
              <w:t>)л</w:t>
            </w:r>
            <w:proofErr w:type="gramEnd"/>
            <w:r w:rsidRPr="00ED077B">
              <w:rPr>
                <w:sz w:val="28"/>
                <w:szCs w:val="28"/>
              </w:rPr>
              <w:t>иц по ОТ</w:t>
            </w:r>
          </w:p>
        </w:tc>
      </w:tr>
      <w:tr w:rsidR="001E2C71" w:rsidRPr="00ED077B" w:rsidTr="001E2C7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 xml:space="preserve">4. Обеспечение гарантий деятельности уполномоченных (доверенных) лиц </w:t>
            </w:r>
            <w:proofErr w:type="gramStart"/>
            <w:r w:rsidRPr="00ED077B">
              <w:rPr>
                <w:sz w:val="28"/>
                <w:szCs w:val="28"/>
              </w:rPr>
              <w:t>по</w:t>
            </w:r>
            <w:proofErr w:type="gramEnd"/>
            <w:r w:rsidRPr="00ED077B">
              <w:rPr>
                <w:sz w:val="28"/>
                <w:szCs w:val="28"/>
              </w:rPr>
              <w:t xml:space="preserve"> </w:t>
            </w:r>
            <w:proofErr w:type="gramStart"/>
            <w:r w:rsidRPr="00ED077B">
              <w:rPr>
                <w:sz w:val="28"/>
                <w:szCs w:val="28"/>
              </w:rPr>
              <w:t>ОТ</w:t>
            </w:r>
            <w:proofErr w:type="gramEnd"/>
            <w:r w:rsidRPr="00ED077B">
              <w:rPr>
                <w:sz w:val="28"/>
                <w:szCs w:val="28"/>
              </w:rPr>
              <w:t>: предоставление им необходимого времени для работы, организация обучения, обеспечение нормативными и справочными материалами и т.д.</w:t>
            </w:r>
          </w:p>
        </w:tc>
      </w:tr>
      <w:tr w:rsidR="001E2C71" w:rsidRPr="00ED077B" w:rsidTr="001E2C7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 xml:space="preserve">5. Обеспеченность </w:t>
            </w:r>
            <w:proofErr w:type="gramStart"/>
            <w:r w:rsidRPr="00ED077B">
              <w:rPr>
                <w:sz w:val="28"/>
                <w:szCs w:val="28"/>
              </w:rPr>
              <w:t>работающих</w:t>
            </w:r>
            <w:proofErr w:type="gramEnd"/>
            <w:r w:rsidRPr="00ED077B">
              <w:rPr>
                <w:sz w:val="28"/>
                <w:szCs w:val="28"/>
              </w:rPr>
              <w:t xml:space="preserve"> спецодеждой, </w:t>
            </w:r>
            <w:proofErr w:type="spellStart"/>
            <w:r w:rsidRPr="00ED077B">
              <w:rPr>
                <w:sz w:val="28"/>
                <w:szCs w:val="28"/>
              </w:rPr>
              <w:t>спецобувью</w:t>
            </w:r>
            <w:proofErr w:type="spellEnd"/>
            <w:r w:rsidRPr="00ED077B">
              <w:rPr>
                <w:sz w:val="28"/>
                <w:szCs w:val="28"/>
              </w:rPr>
              <w:t xml:space="preserve"> и другими СИЗ</w:t>
            </w:r>
          </w:p>
        </w:tc>
      </w:tr>
      <w:tr w:rsidR="001E2C71" w:rsidRPr="00ED077B" w:rsidTr="001E2C7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b/>
                <w:sz w:val="28"/>
                <w:szCs w:val="28"/>
              </w:rPr>
            </w:pPr>
            <w:r w:rsidRPr="00ED077B">
              <w:rPr>
                <w:b/>
                <w:sz w:val="28"/>
                <w:szCs w:val="28"/>
                <w:lang w:val="en-US"/>
              </w:rPr>
              <w:t>IV</w:t>
            </w:r>
            <w:r w:rsidRPr="00ED077B">
              <w:rPr>
                <w:b/>
                <w:sz w:val="28"/>
                <w:szCs w:val="28"/>
              </w:rPr>
              <w:t>. Объем дополнительных социально-экономических гарантий работникам сверх законодательных норм</w:t>
            </w:r>
          </w:p>
        </w:tc>
      </w:tr>
      <w:tr w:rsidR="001E2C71" w:rsidRPr="00ED077B" w:rsidTr="001E2C7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1. Оздоровление работников и членов их семей: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* за профсоюзные средства,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* за счет средств администрации учреждения,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* за счет средств районного городского бюджета,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*за счет других источников.</w:t>
            </w:r>
          </w:p>
        </w:tc>
      </w:tr>
      <w:tr w:rsidR="001E2C71" w:rsidRPr="00ED077B" w:rsidTr="001E2C7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2. Наличие добровольного медицинского страхования</w:t>
            </w:r>
          </w:p>
        </w:tc>
      </w:tr>
      <w:tr w:rsidR="001E2C71" w:rsidRPr="00ED077B" w:rsidTr="001E2C7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3.  Социальная защита молодежи</w:t>
            </w:r>
          </w:p>
        </w:tc>
      </w:tr>
      <w:tr w:rsidR="001E2C71" w:rsidRPr="00ED077B" w:rsidTr="001E2C7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4.  Социальная защита женщин и лиц с семейными обязанностями</w:t>
            </w:r>
          </w:p>
        </w:tc>
      </w:tr>
      <w:tr w:rsidR="001E2C71" w:rsidRPr="00ED077B" w:rsidTr="001E2C7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5.  Культурно-массовая работа с членами трудового коллектива</w:t>
            </w:r>
          </w:p>
        </w:tc>
      </w:tr>
      <w:tr w:rsidR="001E2C71" w:rsidRPr="00ED077B" w:rsidTr="001E2C7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6. Иные социально-экономические льготы и гарантии</w:t>
            </w:r>
          </w:p>
        </w:tc>
      </w:tr>
    </w:tbl>
    <w:p w:rsidR="001E2C71" w:rsidRPr="00ED077B" w:rsidRDefault="001E2C71" w:rsidP="001E2C71">
      <w:pPr>
        <w:tabs>
          <w:tab w:val="left" w:pos="3900"/>
          <w:tab w:val="center" w:pos="4818"/>
          <w:tab w:val="left" w:pos="5660"/>
        </w:tabs>
        <w:rPr>
          <w:sz w:val="28"/>
          <w:szCs w:val="28"/>
        </w:rPr>
      </w:pPr>
    </w:p>
    <w:p w:rsidR="001E2C71" w:rsidRPr="00ED077B" w:rsidRDefault="001E2C71" w:rsidP="001E2C71">
      <w:pPr>
        <w:rPr>
          <w:sz w:val="28"/>
          <w:szCs w:val="28"/>
        </w:rPr>
      </w:pPr>
    </w:p>
    <w:p w:rsidR="001E2C71" w:rsidRPr="00ED077B" w:rsidRDefault="001E2C71" w:rsidP="001E2C71">
      <w:pPr>
        <w:ind w:left="2832" w:firstLine="708"/>
        <w:rPr>
          <w:b/>
        </w:rPr>
      </w:pPr>
      <w:proofErr w:type="gramStart"/>
      <w:r w:rsidRPr="00ED077B">
        <w:rPr>
          <w:b/>
        </w:rPr>
        <w:t>С</w:t>
      </w:r>
      <w:proofErr w:type="gramEnd"/>
      <w:r w:rsidRPr="00ED077B">
        <w:t xml:space="preserve"> </w:t>
      </w:r>
      <w:r w:rsidRPr="00ED077B">
        <w:rPr>
          <w:b/>
        </w:rPr>
        <w:t>В Е Д Е Н И Я</w:t>
      </w:r>
    </w:p>
    <w:p w:rsidR="001E2C71" w:rsidRPr="00ED077B" w:rsidRDefault="001E2C71" w:rsidP="001E2C71">
      <w:pPr>
        <w:jc w:val="center"/>
        <w:rPr>
          <w:b/>
        </w:rPr>
      </w:pPr>
      <w:r w:rsidRPr="00ED077B">
        <w:rPr>
          <w:b/>
        </w:rPr>
        <w:t>о предоставлении социальных гарантий и льгот работникам учреждений</w:t>
      </w:r>
    </w:p>
    <w:p w:rsidR="001E2C71" w:rsidRPr="00ED077B" w:rsidRDefault="001E2C71" w:rsidP="001E2C71">
      <w:pPr>
        <w:jc w:val="center"/>
        <w:rPr>
          <w:b/>
        </w:rPr>
      </w:pPr>
      <w:r w:rsidRPr="00ED077B">
        <w:rPr>
          <w:b/>
        </w:rPr>
        <w:t>в ______________________________ районе за 2010 – 2011 годы</w:t>
      </w:r>
    </w:p>
    <w:p w:rsidR="001E2C71" w:rsidRPr="00ED077B" w:rsidRDefault="001E2C71" w:rsidP="001E2C71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  <w:gridCol w:w="1620"/>
        <w:gridCol w:w="3312"/>
      </w:tblGrid>
      <w:tr w:rsidR="001E2C71" w:rsidRPr="00ED077B" w:rsidTr="001E2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b/>
              </w:rPr>
            </w:pPr>
            <w:r w:rsidRPr="00ED077B">
              <w:rPr>
                <w:b/>
              </w:rPr>
              <w:t>№</w:t>
            </w:r>
          </w:p>
          <w:p w:rsidR="001E2C71" w:rsidRPr="00ED077B" w:rsidRDefault="001E2C71">
            <w:pPr>
              <w:rPr>
                <w:b/>
              </w:rPr>
            </w:pPr>
            <w:proofErr w:type="gramStart"/>
            <w:r w:rsidRPr="00ED077B">
              <w:rPr>
                <w:b/>
              </w:rPr>
              <w:lastRenderedPageBreak/>
              <w:t>п</w:t>
            </w:r>
            <w:proofErr w:type="gramEnd"/>
            <w:r w:rsidRPr="00ED077B">
              <w:rPr>
                <w:b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b/>
              </w:rPr>
            </w:pPr>
          </w:p>
          <w:p w:rsidR="001E2C71" w:rsidRPr="00ED077B" w:rsidRDefault="001E2C71">
            <w:pPr>
              <w:rPr>
                <w:b/>
              </w:rPr>
            </w:pPr>
            <w:r w:rsidRPr="00ED077B">
              <w:rPr>
                <w:b/>
              </w:rPr>
              <w:lastRenderedPageBreak/>
              <w:t xml:space="preserve">       </w:t>
            </w:r>
            <w:proofErr w:type="gramStart"/>
            <w:r w:rsidRPr="00ED077B">
              <w:rPr>
                <w:b/>
              </w:rPr>
              <w:t>Л ь</w:t>
            </w:r>
            <w:proofErr w:type="gramEnd"/>
            <w:r w:rsidRPr="00ED077B">
              <w:rPr>
                <w:b/>
              </w:rPr>
              <w:t xml:space="preserve"> г о т 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b/>
              </w:rPr>
            </w:pPr>
            <w:r w:rsidRPr="00ED077B">
              <w:rPr>
                <w:b/>
              </w:rPr>
              <w:lastRenderedPageBreak/>
              <w:t>Всего</w:t>
            </w:r>
          </w:p>
          <w:p w:rsidR="001E2C71" w:rsidRPr="00ED077B" w:rsidRDefault="001E2C71">
            <w:pPr>
              <w:rPr>
                <w:b/>
              </w:rPr>
            </w:pPr>
            <w:r w:rsidRPr="00ED077B">
              <w:rPr>
                <w:b/>
              </w:rPr>
              <w:lastRenderedPageBreak/>
              <w:t>количество</w:t>
            </w:r>
          </w:p>
          <w:p w:rsidR="001E2C71" w:rsidRPr="00ED077B" w:rsidRDefault="001E2C71">
            <w:pPr>
              <w:rPr>
                <w:b/>
              </w:rPr>
            </w:pPr>
            <w:r w:rsidRPr="00ED077B">
              <w:rPr>
                <w:b/>
              </w:rPr>
              <w:t>человек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b/>
              </w:rPr>
            </w:pPr>
            <w:r w:rsidRPr="00ED077B">
              <w:rPr>
                <w:b/>
              </w:rPr>
              <w:lastRenderedPageBreak/>
              <w:t xml:space="preserve">предоставлено льгот </w:t>
            </w:r>
          </w:p>
          <w:p w:rsidR="001E2C71" w:rsidRPr="00ED077B" w:rsidRDefault="001E2C71">
            <w:pPr>
              <w:rPr>
                <w:b/>
              </w:rPr>
            </w:pPr>
            <w:r w:rsidRPr="00ED077B">
              <w:rPr>
                <w:b/>
              </w:rPr>
              <w:lastRenderedPageBreak/>
              <w:t>(в денежном выражении)</w:t>
            </w:r>
          </w:p>
        </w:tc>
      </w:tr>
      <w:tr w:rsidR="001E2C71" w:rsidRPr="00ED077B" w:rsidTr="001E2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r w:rsidRPr="00ED077B">
              <w:lastRenderedPageBreak/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r w:rsidRPr="00ED077B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r w:rsidRPr="00ED077B"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r w:rsidRPr="00ED077B">
              <w:t>4</w:t>
            </w:r>
          </w:p>
        </w:tc>
      </w:tr>
      <w:tr w:rsidR="001E2C71" w:rsidRPr="00ED077B" w:rsidTr="001E2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Всего работников,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 xml:space="preserve">      в т.ч. ________________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 xml:space="preserve">          из них женщин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</w:tr>
      <w:tr w:rsidR="001E2C71" w:rsidRPr="00ED077B" w:rsidTr="001E2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Женщин, работающих на селе, при сокращенной рабочей неделе: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</w:tr>
      <w:tr w:rsidR="001E2C71" w:rsidRPr="00ED077B" w:rsidTr="001E2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Количество молодых педагогов (3 года работы):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- доплата к ставке молодых педагогов (к окладу);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- выплачено пособие на хозяйственное обзаведение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</w:tr>
      <w:tr w:rsidR="001E2C71" w:rsidRPr="00ED077B" w:rsidTr="001E2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Получили дополнительный отпуск сроком до одного года через каждые 10 лет непрерывной работы.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</w:tr>
      <w:tr w:rsidR="001E2C71" w:rsidRPr="00ED077B" w:rsidTr="001E2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Сколько работников  награждены отраслевыми (РФ и  областными наградами).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</w:tr>
      <w:tr w:rsidR="001E2C71" w:rsidRPr="00ED077B" w:rsidTr="001E2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Оформили документы на получение: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- ипотечного кредита;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- ссуды на жильё по программе «</w:t>
            </w:r>
            <w:proofErr w:type="gramStart"/>
            <w:r w:rsidRPr="00ED077B">
              <w:rPr>
                <w:sz w:val="28"/>
                <w:szCs w:val="28"/>
              </w:rPr>
              <w:t>Молодая</w:t>
            </w:r>
            <w:proofErr w:type="gramEnd"/>
            <w:r w:rsidRPr="00ED077B">
              <w:rPr>
                <w:sz w:val="28"/>
                <w:szCs w:val="28"/>
              </w:rPr>
              <w:t xml:space="preserve"> семь»;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- женщин, работающих на селе, при сокращенной рабочей неделе;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-  получают досрочную пенсию по старости в связи с педагогической деятельностью: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 xml:space="preserve">  в том числе продолжают работать;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- имеют другие льготы на основе коллективного договора;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 xml:space="preserve">- получили поощрения территориальной (районной, </w:t>
            </w:r>
            <w:r w:rsidRPr="00ED077B">
              <w:rPr>
                <w:sz w:val="28"/>
                <w:szCs w:val="28"/>
              </w:rPr>
              <w:lastRenderedPageBreak/>
              <w:t>городской), областной  организации Профсоюза.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</w:tr>
      <w:tr w:rsidR="001E2C71" w:rsidRPr="00ED077B" w:rsidTr="001E2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 xml:space="preserve"> Стали победителями приоритетного национального проекта «Образование»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</w:tr>
      <w:tr w:rsidR="001E2C71" w:rsidRPr="00ED077B" w:rsidTr="001E2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Прошли оздоровление: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- работников -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- детей работников -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</w:tr>
      <w:tr w:rsidR="001E2C71" w:rsidRPr="00ED077B" w:rsidTr="001E2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9.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Средства,  израсходованные на финансирование мероприятий по улучшению условий и охраны труда, в расчете на 1 работника.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</w:tr>
      <w:tr w:rsidR="001E2C71" w:rsidRPr="00ED077B" w:rsidTr="001E2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</w:p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10.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Количество работников, получающих доплату: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 xml:space="preserve">- за работу в условиях, отклоняющихся </w:t>
            </w:r>
            <w:proofErr w:type="gramStart"/>
            <w:r w:rsidRPr="00ED077B">
              <w:rPr>
                <w:sz w:val="28"/>
                <w:szCs w:val="28"/>
              </w:rPr>
              <w:t>от</w:t>
            </w:r>
            <w:proofErr w:type="gramEnd"/>
            <w:r w:rsidRPr="00ED077B">
              <w:rPr>
                <w:sz w:val="28"/>
                <w:szCs w:val="28"/>
              </w:rPr>
              <w:t xml:space="preserve"> нормальных,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- за работу в интересах коллектива во внерабочее время (председатели, уполномоченные и др.;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</w:tr>
      <w:tr w:rsidR="001E2C71" w:rsidRPr="00ED077B" w:rsidTr="001E2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11.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 xml:space="preserve">Новогодние подарки детям: 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-за профсоюзные средства,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-за счет средств районного, городского бюджета.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-за счет бюджета администрации учреждения;</w:t>
            </w:r>
          </w:p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- другие источники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</w:tr>
      <w:tr w:rsidR="001E2C71" w:rsidRPr="00ED077B" w:rsidTr="001E2C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71" w:rsidRPr="00ED077B" w:rsidRDefault="001E2C71">
            <w:pPr>
              <w:rPr>
                <w:sz w:val="28"/>
                <w:szCs w:val="28"/>
              </w:rPr>
            </w:pPr>
            <w:r w:rsidRPr="00ED077B">
              <w:rPr>
                <w:sz w:val="28"/>
                <w:szCs w:val="28"/>
              </w:rPr>
              <w:t>Другие меры социальной поддержки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1" w:rsidRPr="00ED077B" w:rsidRDefault="001E2C71">
            <w:pPr>
              <w:rPr>
                <w:sz w:val="28"/>
                <w:szCs w:val="28"/>
              </w:rPr>
            </w:pPr>
          </w:p>
        </w:tc>
      </w:tr>
    </w:tbl>
    <w:p w:rsidR="001E2C71" w:rsidRPr="00ED077B" w:rsidRDefault="001E2C71" w:rsidP="001E2C71"/>
    <w:p w:rsidR="001E2C71" w:rsidRPr="00ED077B" w:rsidRDefault="001E2C71" w:rsidP="001E2C71">
      <w:r w:rsidRPr="00ED077B">
        <w:tab/>
      </w:r>
      <w:r w:rsidRPr="00ED077B">
        <w:tab/>
      </w:r>
      <w:r w:rsidRPr="00ED077B">
        <w:tab/>
      </w:r>
      <w:r w:rsidRPr="00ED077B">
        <w:tab/>
      </w:r>
      <w:r w:rsidRPr="00ED077B">
        <w:tab/>
      </w:r>
      <w:r w:rsidRPr="00ED077B">
        <w:tab/>
      </w:r>
      <w:r w:rsidRPr="00ED077B">
        <w:tab/>
      </w:r>
      <w:r w:rsidRPr="00ED077B">
        <w:tab/>
        <w:t xml:space="preserve"> </w:t>
      </w:r>
    </w:p>
    <w:p w:rsidR="001E2C71" w:rsidRPr="00ED077B" w:rsidRDefault="001E2C71" w:rsidP="001E2C71">
      <w:r w:rsidRPr="00ED077B">
        <w:tab/>
      </w:r>
      <w:r w:rsidRPr="00ED077B">
        <w:tab/>
      </w:r>
      <w:r w:rsidRPr="00ED077B">
        <w:tab/>
      </w:r>
      <w:r w:rsidRPr="00ED077B">
        <w:tab/>
      </w:r>
      <w:r w:rsidRPr="00ED077B">
        <w:tab/>
      </w:r>
      <w:r w:rsidRPr="00ED077B">
        <w:tab/>
      </w:r>
      <w:r w:rsidRPr="00ED077B">
        <w:tab/>
      </w:r>
      <w:r w:rsidRPr="00ED077B">
        <w:tab/>
      </w:r>
      <w:r w:rsidRPr="00ED077B">
        <w:tab/>
      </w:r>
    </w:p>
    <w:p w:rsidR="001E2C71" w:rsidRPr="00ED077B" w:rsidRDefault="001E2C71" w:rsidP="001E2C71"/>
    <w:p w:rsidR="001E2C71" w:rsidRPr="00ED077B" w:rsidRDefault="001E2C71" w:rsidP="001E2C71"/>
    <w:p w:rsidR="001E2C71" w:rsidRPr="00ED077B" w:rsidRDefault="001E2C71" w:rsidP="001E2C71"/>
    <w:p w:rsidR="001E2C71" w:rsidRPr="00ED077B" w:rsidRDefault="001E2C71" w:rsidP="001E2C71"/>
    <w:p w:rsidR="001E2C71" w:rsidRPr="00ED077B" w:rsidRDefault="001E2C71" w:rsidP="001E2C71">
      <w:pPr>
        <w:jc w:val="both"/>
        <w:rPr>
          <w:sz w:val="28"/>
          <w:szCs w:val="28"/>
        </w:rPr>
      </w:pPr>
    </w:p>
    <w:p w:rsidR="001E2C71" w:rsidRPr="00ED077B" w:rsidRDefault="001E2C71" w:rsidP="001E2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0"/>
        </w:tabs>
        <w:jc w:val="both"/>
        <w:rPr>
          <w:sz w:val="28"/>
          <w:szCs w:val="28"/>
        </w:rPr>
      </w:pPr>
    </w:p>
    <w:p w:rsidR="00E17BDE" w:rsidRPr="00ED077B" w:rsidRDefault="00E17BDE"/>
    <w:sectPr w:rsidR="00E17BDE" w:rsidRPr="00ED077B" w:rsidSect="00E1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C71"/>
    <w:rsid w:val="001E2C71"/>
    <w:rsid w:val="005253C5"/>
    <w:rsid w:val="00700C64"/>
    <w:rsid w:val="00B41E5A"/>
    <w:rsid w:val="00D11E66"/>
    <w:rsid w:val="00E17BDE"/>
    <w:rsid w:val="00EA5ECD"/>
    <w:rsid w:val="00ED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Ольга Сергеевна</cp:lastModifiedBy>
  <cp:revision>5</cp:revision>
  <cp:lastPrinted>2016-08-03T12:39:00Z</cp:lastPrinted>
  <dcterms:created xsi:type="dcterms:W3CDTF">2015-01-15T14:21:00Z</dcterms:created>
  <dcterms:modified xsi:type="dcterms:W3CDTF">2016-08-03T13:41:00Z</dcterms:modified>
</cp:coreProperties>
</file>