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D40" w:rsidRPr="009B73DA" w:rsidRDefault="00327D40" w:rsidP="00327D40">
      <w:pPr>
        <w:spacing w:after="0"/>
        <w:jc w:val="right"/>
        <w:rPr>
          <w:rFonts w:ascii="Times New Roman" w:hAnsi="Times New Roman"/>
          <w:u w:val="single"/>
        </w:rPr>
      </w:pPr>
      <w:r w:rsidRPr="009B73DA">
        <w:rPr>
          <w:rFonts w:ascii="Times New Roman" w:hAnsi="Times New Roman"/>
          <w:u w:val="single"/>
        </w:rPr>
        <w:t>Приложение № 1</w:t>
      </w:r>
    </w:p>
    <w:p w:rsidR="00327D40" w:rsidRPr="009B73DA" w:rsidRDefault="00327D40" w:rsidP="00327D40">
      <w:pPr>
        <w:spacing w:after="0"/>
        <w:jc w:val="right"/>
        <w:rPr>
          <w:rFonts w:ascii="Times New Roman" w:hAnsi="Times New Roman"/>
          <w:u w:val="single"/>
        </w:rPr>
      </w:pPr>
    </w:p>
    <w:p w:rsidR="00327D40" w:rsidRPr="009B73DA" w:rsidRDefault="009F19C4" w:rsidP="00327D40">
      <w:pPr>
        <w:spacing w:after="0"/>
        <w:jc w:val="center"/>
        <w:rPr>
          <w:rFonts w:ascii="Times New Roman" w:hAnsi="Times New Roman"/>
          <w:b/>
          <w:u w:val="single"/>
        </w:rPr>
      </w:pPr>
      <w:r>
        <w:rPr>
          <w:rFonts w:ascii="Times New Roman" w:hAnsi="Times New Roman"/>
          <w:b/>
          <w:u w:val="single"/>
        </w:rPr>
        <w:t xml:space="preserve">Информация о </w:t>
      </w:r>
      <w:r w:rsidR="00327D40" w:rsidRPr="009B73DA">
        <w:rPr>
          <w:rFonts w:ascii="Times New Roman" w:hAnsi="Times New Roman"/>
          <w:b/>
          <w:u w:val="single"/>
        </w:rPr>
        <w:t>приняты</w:t>
      </w:r>
      <w:r>
        <w:rPr>
          <w:rFonts w:ascii="Times New Roman" w:hAnsi="Times New Roman"/>
          <w:b/>
          <w:u w:val="single"/>
        </w:rPr>
        <w:t>х</w:t>
      </w:r>
      <w:r w:rsidR="00327D40" w:rsidRPr="009B73DA">
        <w:rPr>
          <w:rFonts w:ascii="Times New Roman" w:hAnsi="Times New Roman"/>
          <w:b/>
          <w:u w:val="single"/>
        </w:rPr>
        <w:t xml:space="preserve"> программ</w:t>
      </w:r>
      <w:r>
        <w:rPr>
          <w:rFonts w:ascii="Times New Roman" w:hAnsi="Times New Roman"/>
          <w:b/>
          <w:u w:val="single"/>
        </w:rPr>
        <w:t>ах</w:t>
      </w:r>
      <w:r w:rsidR="00327D40" w:rsidRPr="009B73DA">
        <w:rPr>
          <w:rFonts w:ascii="Times New Roman" w:hAnsi="Times New Roman"/>
          <w:b/>
          <w:u w:val="single"/>
        </w:rPr>
        <w:t xml:space="preserve"> по улучшению жилищных условий работников образования,</w:t>
      </w:r>
    </w:p>
    <w:p w:rsidR="00015846" w:rsidRPr="009B73DA" w:rsidRDefault="00327D40" w:rsidP="00327D40">
      <w:pPr>
        <w:spacing w:after="0"/>
        <w:jc w:val="center"/>
        <w:rPr>
          <w:rFonts w:ascii="Times New Roman" w:hAnsi="Times New Roman"/>
          <w:b/>
          <w:u w:val="single"/>
        </w:rPr>
      </w:pPr>
      <w:r w:rsidRPr="009B73DA">
        <w:rPr>
          <w:rFonts w:ascii="Times New Roman" w:hAnsi="Times New Roman"/>
          <w:b/>
          <w:u w:val="single"/>
        </w:rPr>
        <w:t xml:space="preserve"> в том числе м</w:t>
      </w:r>
      <w:r w:rsidR="008121F6">
        <w:rPr>
          <w:rFonts w:ascii="Times New Roman" w:hAnsi="Times New Roman"/>
          <w:b/>
          <w:u w:val="single"/>
        </w:rPr>
        <w:t>олодых учителей и молодых семей</w:t>
      </w:r>
      <w:r w:rsidR="009F19C4">
        <w:rPr>
          <w:rFonts w:ascii="Times New Roman" w:hAnsi="Times New Roman"/>
          <w:b/>
          <w:u w:val="single"/>
        </w:rPr>
        <w:t>, по субъектам Российской Федерации</w:t>
      </w:r>
      <w:r w:rsidR="00CD582F">
        <w:rPr>
          <w:rFonts w:ascii="Times New Roman" w:hAnsi="Times New Roman"/>
          <w:b/>
          <w:u w:val="single"/>
        </w:rPr>
        <w:t xml:space="preserve"> (2017 г.)</w:t>
      </w:r>
      <w:bookmarkStart w:id="0" w:name="_GoBack"/>
      <w:bookmarkEnd w:id="0"/>
    </w:p>
    <w:p w:rsidR="004C51EA" w:rsidRPr="009B73DA" w:rsidRDefault="004C51EA" w:rsidP="00327D40">
      <w:pPr>
        <w:spacing w:after="0"/>
        <w:jc w:val="center"/>
        <w:rPr>
          <w:rFonts w:ascii="Times New Roman" w:hAnsi="Times New Roman"/>
          <w:b/>
          <w:u w:val="single"/>
        </w:rPr>
      </w:pPr>
    </w:p>
    <w:tbl>
      <w:tblPr>
        <w:tblStyle w:val="a4"/>
        <w:tblW w:w="0" w:type="auto"/>
        <w:tblLook w:val="04A0" w:firstRow="1" w:lastRow="0" w:firstColumn="1" w:lastColumn="0" w:noHBand="0" w:noVBand="1"/>
      </w:tblPr>
      <w:tblGrid>
        <w:gridCol w:w="4219"/>
        <w:gridCol w:w="10567"/>
      </w:tblGrid>
      <w:tr w:rsidR="004C51EA" w:rsidRPr="009B73DA" w:rsidTr="004C51EA">
        <w:tc>
          <w:tcPr>
            <w:tcW w:w="4219" w:type="dxa"/>
          </w:tcPr>
          <w:p w:rsidR="004C51EA" w:rsidRPr="009B73DA" w:rsidRDefault="004C51EA" w:rsidP="00327D40">
            <w:pPr>
              <w:spacing w:after="0"/>
              <w:jc w:val="center"/>
              <w:rPr>
                <w:rFonts w:ascii="Times New Roman" w:hAnsi="Times New Roman"/>
                <w:b/>
              </w:rPr>
            </w:pPr>
            <w:r w:rsidRPr="009B73DA">
              <w:rPr>
                <w:rFonts w:ascii="Times New Roman" w:hAnsi="Times New Roman"/>
                <w:b/>
              </w:rPr>
              <w:t>Субъект РФ</w:t>
            </w:r>
          </w:p>
        </w:tc>
        <w:tc>
          <w:tcPr>
            <w:tcW w:w="10567" w:type="dxa"/>
          </w:tcPr>
          <w:p w:rsidR="004C51EA" w:rsidRPr="009B73DA" w:rsidRDefault="004C51EA" w:rsidP="004C51EA">
            <w:pPr>
              <w:rPr>
                <w:rFonts w:ascii="Times New Roman" w:hAnsi="Times New Roman"/>
              </w:rPr>
            </w:pPr>
          </w:p>
        </w:tc>
      </w:tr>
      <w:tr w:rsidR="00DD06DC" w:rsidRPr="009B73DA" w:rsidTr="004C51EA">
        <w:tc>
          <w:tcPr>
            <w:tcW w:w="4219" w:type="dxa"/>
          </w:tcPr>
          <w:p w:rsidR="00DD06DC" w:rsidRPr="009B73DA" w:rsidRDefault="00DD06DC" w:rsidP="00DD06DC">
            <w:pPr>
              <w:pStyle w:val="a3"/>
              <w:numPr>
                <w:ilvl w:val="0"/>
                <w:numId w:val="6"/>
              </w:numPr>
              <w:rPr>
                <w:rFonts w:ascii="Times New Roman" w:hAnsi="Times New Roman"/>
                <w:b/>
              </w:rPr>
            </w:pPr>
            <w:r w:rsidRPr="009B73DA">
              <w:rPr>
                <w:rFonts w:ascii="Times New Roman" w:hAnsi="Times New Roman"/>
                <w:b/>
              </w:rPr>
              <w:t xml:space="preserve">Белгородская область </w:t>
            </w:r>
          </w:p>
        </w:tc>
        <w:tc>
          <w:tcPr>
            <w:tcW w:w="10567" w:type="dxa"/>
          </w:tcPr>
          <w:p w:rsidR="00DD06DC" w:rsidRPr="009B73DA" w:rsidRDefault="00DD06DC" w:rsidP="00DD06DC">
            <w:pPr>
              <w:spacing w:after="0"/>
              <w:rPr>
                <w:rFonts w:ascii="Times New Roman" w:hAnsi="Times New Roman"/>
                <w:i/>
              </w:rPr>
            </w:pPr>
            <w:r w:rsidRPr="009B73DA">
              <w:rPr>
                <w:rFonts w:ascii="Times New Roman" w:hAnsi="Times New Roman"/>
              </w:rPr>
              <w:t xml:space="preserve">1). Проект </w:t>
            </w:r>
            <w:r w:rsidRPr="009B73DA">
              <w:rPr>
                <w:rFonts w:ascii="Times New Roman" w:hAnsi="Times New Roman"/>
                <w:i/>
              </w:rPr>
              <w:t>«Ипотека для молодых учителей общеобразовательных учреждений Белгородской области»</w:t>
            </w:r>
          </w:p>
          <w:p w:rsidR="00DD06DC" w:rsidRPr="009B73DA" w:rsidRDefault="00DD06DC" w:rsidP="00DD06DC">
            <w:pPr>
              <w:spacing w:after="0"/>
              <w:rPr>
                <w:rFonts w:ascii="Times New Roman" w:hAnsi="Times New Roman"/>
              </w:rPr>
            </w:pPr>
            <w:r w:rsidRPr="009B73DA">
              <w:rPr>
                <w:rFonts w:ascii="Times New Roman" w:hAnsi="Times New Roman"/>
              </w:rPr>
              <w:t>2%-безвозмездное субсидирование из  средств областного бюджета кредитной ставки по ипотечному кредиту.</w:t>
            </w:r>
          </w:p>
          <w:p w:rsidR="00DD06DC" w:rsidRPr="009B73DA" w:rsidRDefault="00DD06DC" w:rsidP="00DD06DC">
            <w:pPr>
              <w:spacing w:after="0"/>
              <w:rPr>
                <w:rFonts w:ascii="Times New Roman" w:hAnsi="Times New Roman"/>
              </w:rPr>
            </w:pPr>
            <w:r w:rsidRPr="009B73DA">
              <w:rPr>
                <w:rFonts w:ascii="Times New Roman" w:hAnsi="Times New Roman"/>
              </w:rPr>
              <w:t>Постановление правительства Белгородской области от 23.01.2015г № 24 –</w:t>
            </w:r>
            <w:proofErr w:type="spellStart"/>
            <w:r w:rsidRPr="009B73DA">
              <w:rPr>
                <w:rFonts w:ascii="Times New Roman" w:hAnsi="Times New Roman"/>
              </w:rPr>
              <w:t>пп</w:t>
            </w:r>
            <w:proofErr w:type="spellEnd"/>
            <w:r w:rsidRPr="009B73DA">
              <w:rPr>
                <w:rFonts w:ascii="Times New Roman" w:hAnsi="Times New Roman"/>
              </w:rPr>
              <w:t xml:space="preserve"> «Об утверждении Стратегии развития промышленности строительных материалов и индивидуального домостроения Белгородской области до 2020 года». Молодым учителям до 35 лет.</w:t>
            </w:r>
          </w:p>
          <w:p w:rsidR="00DD06DC" w:rsidRPr="009B73DA" w:rsidRDefault="00DD06DC" w:rsidP="009B73DA">
            <w:pPr>
              <w:rPr>
                <w:rFonts w:ascii="Times New Roman" w:hAnsi="Times New Roman"/>
              </w:rPr>
            </w:pPr>
            <w:r w:rsidRPr="009B73DA">
              <w:rPr>
                <w:rFonts w:ascii="Times New Roman" w:hAnsi="Times New Roman"/>
              </w:rPr>
              <w:t xml:space="preserve">2). Проект </w:t>
            </w:r>
            <w:r w:rsidRPr="009B73DA">
              <w:rPr>
                <w:rFonts w:ascii="Times New Roman" w:hAnsi="Times New Roman"/>
                <w:i/>
              </w:rPr>
              <w:t>«Новая жизнь»</w:t>
            </w:r>
            <w:r w:rsidRPr="009B73DA">
              <w:rPr>
                <w:rFonts w:ascii="Times New Roman" w:hAnsi="Times New Roman"/>
              </w:rPr>
              <w:t xml:space="preserve"> (Подпрограмма «Обеспечение жильем молодых семей») Целевая федеральная программа «Жилище» на 2015 – 2020 годы. 30% от стоимости жилого помещения. Строительство, первоначальный взнос.</w:t>
            </w:r>
          </w:p>
        </w:tc>
      </w:tr>
      <w:tr w:rsidR="004C51EA" w:rsidRPr="009B73DA" w:rsidTr="004C51EA">
        <w:tc>
          <w:tcPr>
            <w:tcW w:w="4219" w:type="dxa"/>
          </w:tcPr>
          <w:p w:rsidR="004C51EA" w:rsidRPr="009B73DA" w:rsidRDefault="004C51EA" w:rsidP="00DD06DC">
            <w:pPr>
              <w:pStyle w:val="a3"/>
              <w:numPr>
                <w:ilvl w:val="0"/>
                <w:numId w:val="6"/>
              </w:numPr>
              <w:rPr>
                <w:rFonts w:ascii="Times New Roman" w:hAnsi="Times New Roman"/>
                <w:b/>
              </w:rPr>
            </w:pPr>
            <w:r w:rsidRPr="009B73DA">
              <w:rPr>
                <w:rFonts w:ascii="Times New Roman" w:hAnsi="Times New Roman"/>
                <w:b/>
              </w:rPr>
              <w:t>Владимирская область</w:t>
            </w:r>
          </w:p>
        </w:tc>
        <w:tc>
          <w:tcPr>
            <w:tcW w:w="10567" w:type="dxa"/>
          </w:tcPr>
          <w:p w:rsidR="004C51EA" w:rsidRPr="009B73DA" w:rsidRDefault="00DB0CC1" w:rsidP="00DB0CC1">
            <w:pPr>
              <w:autoSpaceDE w:val="0"/>
              <w:autoSpaceDN w:val="0"/>
              <w:adjustRightInd w:val="0"/>
              <w:spacing w:after="0" w:line="240" w:lineRule="auto"/>
              <w:jc w:val="both"/>
              <w:rPr>
                <w:rFonts w:ascii="Times New Roman" w:eastAsia="Times New Roman" w:hAnsi="Times New Roman"/>
                <w:lang w:eastAsia="ru-RU"/>
              </w:rPr>
            </w:pPr>
            <w:r w:rsidRPr="009B73DA">
              <w:rPr>
                <w:rFonts w:ascii="Times New Roman" w:hAnsi="Times New Roman"/>
              </w:rPr>
              <w:t xml:space="preserve">1. Льготная ипотека для учителей. Компенсация первоначального взноса (20%), компенсация части расходов по уплате процентов по ипотеке. </w:t>
            </w:r>
            <w:proofErr w:type="gramStart"/>
            <w:r w:rsidRPr="009B73DA">
              <w:rPr>
                <w:rFonts w:ascii="Times New Roman" w:hAnsi="Times New Roman"/>
              </w:rPr>
              <w:t>(</w:t>
            </w:r>
            <w:r w:rsidRPr="009B73DA">
              <w:rPr>
                <w:rFonts w:ascii="Times New Roman" w:eastAsia="Times New Roman" w:hAnsi="Times New Roman"/>
                <w:lang w:eastAsia="ru-RU"/>
              </w:rPr>
              <w:t>Порядок регулирует отношения, связанные с предоставлением учителям общеобразовательных организаций в возрасте до 35 лет, являющимся гражданами Российской Федерации, постоянно проживающими на территории Владимирской области, социальных выплат при ипотечном кредите, займе (далее - социальные выплаты), выданным кредитными организациями, реализующими программы ипотечного жилищного кредитования во Владимирской области.</w:t>
            </w:r>
            <w:proofErr w:type="gramEnd"/>
          </w:p>
          <w:p w:rsidR="00DB0CC1" w:rsidRPr="009B73DA" w:rsidRDefault="00DB0CC1" w:rsidP="0022418B">
            <w:pPr>
              <w:autoSpaceDE w:val="0"/>
              <w:autoSpaceDN w:val="0"/>
              <w:adjustRightInd w:val="0"/>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2. </w:t>
            </w:r>
            <w:r w:rsidRPr="009B73DA">
              <w:rPr>
                <w:rFonts w:ascii="Times New Roman" w:hAnsi="Times New Roman"/>
              </w:rPr>
              <w:t xml:space="preserve">Льготные субсидии для работников бюджетной сферы на приобретение и строительство жилья.  </w:t>
            </w:r>
            <w:r w:rsidRPr="009B73DA">
              <w:rPr>
                <w:rFonts w:ascii="Times New Roman" w:eastAsia="Times New Roman" w:hAnsi="Times New Roman"/>
                <w:lang w:eastAsia="ru-RU"/>
              </w:rPr>
              <w:t>Субсидия предоставляется за счет средств областного бюджета в размере 30 процентов расчетной (средней) стоимости жилья в пределах социальной нормы.</w:t>
            </w:r>
          </w:p>
          <w:p w:rsidR="0022418B" w:rsidRPr="009B73DA" w:rsidRDefault="0022418B" w:rsidP="0022418B">
            <w:pPr>
              <w:autoSpaceDE w:val="0"/>
              <w:autoSpaceDN w:val="0"/>
              <w:adjustRightInd w:val="0"/>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3. </w:t>
            </w:r>
            <w:r w:rsidRPr="009B73DA">
              <w:rPr>
                <w:rFonts w:ascii="Times New Roman" w:hAnsi="Times New Roman"/>
              </w:rPr>
              <w:t>Социальная выплата для приобретения и строител</w:t>
            </w:r>
            <w:r w:rsidR="009B73DA">
              <w:rPr>
                <w:rFonts w:ascii="Times New Roman" w:hAnsi="Times New Roman"/>
              </w:rPr>
              <w:t xml:space="preserve">ьства жилья для молодой семьи. </w:t>
            </w:r>
            <w:r w:rsidR="009B73DA">
              <w:rPr>
                <w:rFonts w:ascii="Times New Roman" w:eastAsia="Times New Roman" w:hAnsi="Times New Roman"/>
                <w:lang w:eastAsia="ru-RU"/>
              </w:rPr>
              <w:t>П</w:t>
            </w:r>
            <w:r w:rsidRPr="009B73DA">
              <w:rPr>
                <w:rFonts w:ascii="Times New Roman" w:eastAsia="Times New Roman" w:hAnsi="Times New Roman"/>
                <w:lang w:eastAsia="ru-RU"/>
              </w:rPr>
              <w:t>редоставляется в размере не менее:</w:t>
            </w:r>
          </w:p>
          <w:p w:rsidR="0022418B" w:rsidRPr="009B73DA" w:rsidRDefault="0022418B" w:rsidP="0022418B">
            <w:pPr>
              <w:pStyle w:val="a3"/>
              <w:numPr>
                <w:ilvl w:val="0"/>
                <w:numId w:val="1"/>
              </w:numPr>
              <w:autoSpaceDE w:val="0"/>
              <w:autoSpaceDN w:val="0"/>
              <w:adjustRightInd w:val="0"/>
              <w:spacing w:before="220"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 30 %  расчетной (средней) стоимости жилья, определяемой в соответствии с Правилами, - для молодых семей, не имеющих детей;</w:t>
            </w:r>
          </w:p>
          <w:p w:rsidR="0022418B" w:rsidRPr="009B73DA" w:rsidRDefault="0022418B" w:rsidP="0022418B">
            <w:pPr>
              <w:pStyle w:val="a3"/>
              <w:numPr>
                <w:ilvl w:val="0"/>
                <w:numId w:val="1"/>
              </w:numPr>
              <w:spacing w:after="0"/>
              <w:rPr>
                <w:rFonts w:ascii="Times New Roman" w:hAnsi="Times New Roman"/>
              </w:rPr>
            </w:pPr>
            <w:r w:rsidRPr="009B73DA">
              <w:rPr>
                <w:rFonts w:ascii="Times New Roman" w:eastAsia="Times New Roman" w:hAnsi="Times New Roman"/>
                <w:lang w:eastAsia="ru-RU"/>
              </w:rPr>
              <w:t xml:space="preserve"> 35 % расчетной (средней) стоимости жилья, определяемой в соответствии с Правилами, - для молодых семей, имеющих одного ребенка или более, а также для неполных молодых семей, </w:t>
            </w:r>
            <w:r w:rsidRPr="009B73DA">
              <w:rPr>
                <w:rFonts w:ascii="Times New Roman" w:eastAsia="Times New Roman" w:hAnsi="Times New Roman"/>
                <w:lang w:eastAsia="ru-RU"/>
              </w:rPr>
              <w:lastRenderedPageBreak/>
              <w:t>состоящих из одного молодого родителя и одного ребенка или более.</w:t>
            </w:r>
          </w:p>
          <w:p w:rsidR="00DB0CC1" w:rsidRPr="009B73DA" w:rsidRDefault="00DB0CC1" w:rsidP="00DB0CC1">
            <w:pPr>
              <w:autoSpaceDE w:val="0"/>
              <w:autoSpaceDN w:val="0"/>
              <w:adjustRightInd w:val="0"/>
              <w:spacing w:after="0" w:line="240" w:lineRule="auto"/>
              <w:jc w:val="both"/>
              <w:rPr>
                <w:rFonts w:ascii="Times New Roman" w:hAnsi="Times New Roman"/>
              </w:rPr>
            </w:pPr>
          </w:p>
        </w:tc>
      </w:tr>
      <w:tr w:rsidR="004C51EA" w:rsidRPr="009B73DA" w:rsidTr="004C51EA">
        <w:tc>
          <w:tcPr>
            <w:tcW w:w="4219" w:type="dxa"/>
          </w:tcPr>
          <w:p w:rsidR="004C51EA" w:rsidRPr="009B73DA" w:rsidRDefault="007F5A61" w:rsidP="00DD06DC">
            <w:pPr>
              <w:pStyle w:val="a3"/>
              <w:numPr>
                <w:ilvl w:val="0"/>
                <w:numId w:val="6"/>
              </w:numPr>
              <w:rPr>
                <w:rFonts w:ascii="Times New Roman" w:hAnsi="Times New Roman"/>
                <w:b/>
              </w:rPr>
            </w:pPr>
            <w:r w:rsidRPr="009B73DA">
              <w:rPr>
                <w:rFonts w:ascii="Times New Roman" w:hAnsi="Times New Roman"/>
                <w:b/>
              </w:rPr>
              <w:lastRenderedPageBreak/>
              <w:t xml:space="preserve">Ивановская область </w:t>
            </w:r>
          </w:p>
        </w:tc>
        <w:tc>
          <w:tcPr>
            <w:tcW w:w="10567" w:type="dxa"/>
          </w:tcPr>
          <w:p w:rsidR="004C51EA" w:rsidRPr="009B73DA" w:rsidRDefault="007F5A61" w:rsidP="007F5A61">
            <w:pPr>
              <w:spacing w:after="0"/>
              <w:rPr>
                <w:rFonts w:ascii="Times New Roman" w:hAnsi="Times New Roman"/>
                <w:i/>
              </w:rPr>
            </w:pPr>
            <w:r w:rsidRPr="009B73DA">
              <w:rPr>
                <w:rFonts w:ascii="Times New Roman" w:hAnsi="Times New Roman"/>
              </w:rPr>
              <w:t xml:space="preserve">1. Муниципальная программа </w:t>
            </w:r>
            <w:r w:rsidRPr="009B73DA">
              <w:rPr>
                <w:rFonts w:ascii="Times New Roman" w:hAnsi="Times New Roman"/>
                <w:i/>
              </w:rPr>
              <w:t>«Улучшение состояния коммунальной инфраструктуры, качества предоставления жилищно-коммунальных услуг, обеспечение комфортным жильем и объектами социальной инфраструктуры населения Ивановского муниципального района».</w:t>
            </w:r>
          </w:p>
          <w:p w:rsidR="007F5A61" w:rsidRPr="009B73DA" w:rsidRDefault="007F5A61" w:rsidP="007F5A61">
            <w:pPr>
              <w:spacing w:after="0"/>
              <w:rPr>
                <w:rFonts w:ascii="Times New Roman" w:hAnsi="Times New Roman"/>
                <w:i/>
              </w:rPr>
            </w:pPr>
            <w:r w:rsidRPr="009B73DA">
              <w:rPr>
                <w:rFonts w:ascii="Times New Roman" w:hAnsi="Times New Roman"/>
              </w:rPr>
              <w:t xml:space="preserve">2. Муниципальная программа </w:t>
            </w:r>
            <w:r w:rsidRPr="009B73DA">
              <w:rPr>
                <w:rFonts w:ascii="Times New Roman" w:hAnsi="Times New Roman"/>
                <w:i/>
              </w:rPr>
              <w:t>«Устойчивое развитие сельских территорий Ивановского муниципального района»</w:t>
            </w:r>
          </w:p>
          <w:p w:rsidR="007F5A61" w:rsidRPr="009B73DA" w:rsidRDefault="007F5A61" w:rsidP="007F5A61">
            <w:pPr>
              <w:spacing w:after="0"/>
              <w:rPr>
                <w:rFonts w:ascii="Times New Roman" w:hAnsi="Times New Roman"/>
              </w:rPr>
            </w:pPr>
            <w:r w:rsidRPr="009B73DA">
              <w:rPr>
                <w:rFonts w:ascii="Times New Roman" w:hAnsi="Times New Roman"/>
              </w:rPr>
              <w:t xml:space="preserve">3. Молодые семьи получают разовую выплату   95315 рублей (бюджет 2017 года) в 1 МО - Постановление Главы </w:t>
            </w:r>
            <w:proofErr w:type="spellStart"/>
            <w:r w:rsidRPr="009B73DA">
              <w:rPr>
                <w:rFonts w:ascii="Times New Roman" w:hAnsi="Times New Roman"/>
              </w:rPr>
              <w:t>Лежневского</w:t>
            </w:r>
            <w:proofErr w:type="spellEnd"/>
            <w:r w:rsidRPr="009B73DA">
              <w:rPr>
                <w:rFonts w:ascii="Times New Roman" w:hAnsi="Times New Roman"/>
              </w:rPr>
              <w:t xml:space="preserve"> муниципального района.</w:t>
            </w:r>
          </w:p>
          <w:p w:rsidR="007F5A61" w:rsidRPr="009B73DA" w:rsidRDefault="007F5A61" w:rsidP="007F5A61">
            <w:pPr>
              <w:spacing w:after="0"/>
              <w:rPr>
                <w:rFonts w:ascii="Times New Roman" w:hAnsi="Times New Roman"/>
              </w:rPr>
            </w:pPr>
            <w:r w:rsidRPr="009B73DA">
              <w:rPr>
                <w:rFonts w:ascii="Times New Roman" w:hAnsi="Times New Roman"/>
              </w:rPr>
              <w:t>4.</w:t>
            </w:r>
            <w:r w:rsidR="00C402F0" w:rsidRPr="009B73DA">
              <w:rPr>
                <w:rFonts w:ascii="Times New Roman" w:hAnsi="Times New Roman"/>
              </w:rPr>
              <w:t xml:space="preserve"> Ипотека 350,0 тыс. руб. Закон Ивановской  области №101-03, воспользовались педагогические работники  в 8 МО</w:t>
            </w:r>
          </w:p>
          <w:p w:rsidR="007F5A61" w:rsidRPr="009B73DA" w:rsidRDefault="007F5A61" w:rsidP="007F5A61">
            <w:pPr>
              <w:pStyle w:val="a3"/>
              <w:spacing w:after="0"/>
              <w:rPr>
                <w:rFonts w:ascii="Times New Roman" w:hAnsi="Times New Roman"/>
              </w:rPr>
            </w:pPr>
          </w:p>
        </w:tc>
      </w:tr>
      <w:tr w:rsidR="004C51EA" w:rsidRPr="009B73DA" w:rsidTr="004C51EA">
        <w:tc>
          <w:tcPr>
            <w:tcW w:w="4219" w:type="dxa"/>
          </w:tcPr>
          <w:p w:rsidR="004C51EA" w:rsidRPr="009B73DA" w:rsidRDefault="00A745D7" w:rsidP="00DD06DC">
            <w:pPr>
              <w:pStyle w:val="a3"/>
              <w:numPr>
                <w:ilvl w:val="0"/>
                <w:numId w:val="6"/>
              </w:numPr>
              <w:rPr>
                <w:rFonts w:ascii="Times New Roman" w:hAnsi="Times New Roman"/>
                <w:b/>
              </w:rPr>
            </w:pPr>
            <w:r w:rsidRPr="009B73DA">
              <w:rPr>
                <w:rFonts w:ascii="Times New Roman" w:hAnsi="Times New Roman"/>
                <w:b/>
              </w:rPr>
              <w:t xml:space="preserve">Костромская область </w:t>
            </w:r>
          </w:p>
        </w:tc>
        <w:tc>
          <w:tcPr>
            <w:tcW w:w="10567" w:type="dxa"/>
          </w:tcPr>
          <w:p w:rsidR="002878B1" w:rsidRPr="009B73DA" w:rsidRDefault="00CF2004" w:rsidP="002878B1">
            <w:pPr>
              <w:autoSpaceDE w:val="0"/>
              <w:autoSpaceDN w:val="0"/>
              <w:adjustRightInd w:val="0"/>
              <w:spacing w:after="0" w:line="240" w:lineRule="auto"/>
              <w:jc w:val="both"/>
              <w:rPr>
                <w:rFonts w:ascii="Times New Roman" w:hAnsi="Times New Roman"/>
                <w:lang w:eastAsia="ru-RU"/>
              </w:rPr>
            </w:pPr>
            <w:r w:rsidRPr="009B73DA">
              <w:rPr>
                <w:rFonts w:ascii="Times New Roman" w:hAnsi="Times New Roman"/>
                <w:lang w:eastAsia="ru-RU"/>
              </w:rPr>
              <w:t>П</w:t>
            </w:r>
            <w:r w:rsidR="00A745D7" w:rsidRPr="009B73DA">
              <w:rPr>
                <w:rFonts w:ascii="Times New Roman" w:hAnsi="Times New Roman"/>
                <w:lang w:eastAsia="ru-RU"/>
              </w:rPr>
              <w:t xml:space="preserve">рограмма </w:t>
            </w:r>
            <w:r w:rsidR="00A745D7" w:rsidRPr="009B73DA">
              <w:rPr>
                <w:rFonts w:ascii="Times New Roman" w:hAnsi="Times New Roman"/>
                <w:i/>
                <w:lang w:eastAsia="ru-RU"/>
              </w:rPr>
              <w:t>"Устойчивое развитие сельских территорий Костромской области на 2014-2020 годы",</w:t>
            </w:r>
            <w:r w:rsidR="00A745D7" w:rsidRPr="009B73DA">
              <w:rPr>
                <w:rFonts w:ascii="Times New Roman" w:hAnsi="Times New Roman"/>
                <w:lang w:eastAsia="ru-RU"/>
              </w:rPr>
              <w:t xml:space="preserve"> выделение социальных выплат на строительство (приобретение) жилья в сельской местности отдельным категориям граждан, не обладающих достаточными собственными средствами</w:t>
            </w:r>
            <w:r w:rsidRPr="009B73DA">
              <w:rPr>
                <w:rFonts w:ascii="Times New Roman" w:hAnsi="Times New Roman"/>
                <w:lang w:eastAsia="ru-RU"/>
              </w:rPr>
              <w:t xml:space="preserve"> (федеральный бюджет – 83 473,70 тыс. рублей;  областной бюджет - 88 084,60 тыс. рублей; местный бюджет и средства из внебюджетных источников).</w:t>
            </w:r>
            <w:r w:rsidR="002878B1" w:rsidRPr="009B73DA">
              <w:rPr>
                <w:rFonts w:ascii="Times New Roman" w:hAnsi="Times New Roman"/>
                <w:lang w:eastAsia="ru-RU"/>
              </w:rPr>
              <w:t xml:space="preserve"> Выделение социальных выплат на строительство (приобретение) жилья в сельской местности отдельным категориям граждан, не обладающих достаточными собственными средствами.</w:t>
            </w:r>
          </w:p>
          <w:p w:rsidR="002878B1" w:rsidRPr="009B73DA" w:rsidRDefault="002878B1" w:rsidP="002878B1">
            <w:pPr>
              <w:autoSpaceDE w:val="0"/>
              <w:autoSpaceDN w:val="0"/>
              <w:adjustRightInd w:val="0"/>
              <w:spacing w:after="0" w:line="240" w:lineRule="auto"/>
              <w:ind w:left="-27"/>
              <w:jc w:val="both"/>
              <w:rPr>
                <w:rFonts w:ascii="Times New Roman" w:hAnsi="Times New Roman"/>
                <w:lang w:eastAsia="ru-RU"/>
              </w:rPr>
            </w:pPr>
            <w:r w:rsidRPr="009B73DA">
              <w:rPr>
                <w:rFonts w:ascii="Times New Roman" w:hAnsi="Times New Roman"/>
                <w:lang w:eastAsia="ru-RU"/>
              </w:rPr>
              <w:t>Постановление Администрации Костромской области от 12.11.2013 N 477-а (ред. от 25.12.2017)</w:t>
            </w:r>
          </w:p>
          <w:p w:rsidR="002878B1" w:rsidRPr="009B73DA" w:rsidRDefault="002878B1" w:rsidP="002878B1">
            <w:pPr>
              <w:autoSpaceDE w:val="0"/>
              <w:autoSpaceDN w:val="0"/>
              <w:adjustRightInd w:val="0"/>
              <w:spacing w:after="0" w:line="240" w:lineRule="auto"/>
              <w:ind w:left="-27"/>
              <w:jc w:val="both"/>
              <w:rPr>
                <w:rFonts w:ascii="Times New Roman" w:hAnsi="Times New Roman"/>
                <w:i/>
                <w:lang w:eastAsia="ru-RU"/>
              </w:rPr>
            </w:pPr>
            <w:r w:rsidRPr="009B73DA">
              <w:rPr>
                <w:rFonts w:ascii="Times New Roman" w:hAnsi="Times New Roman"/>
                <w:i/>
                <w:lang w:eastAsia="ru-RU"/>
              </w:rPr>
              <w:t>"Об утверждении государственной программы Костромской области "Устойчивое развитие сельских территорий Костромской области на 2014-2020 годы"</w:t>
            </w:r>
          </w:p>
          <w:p w:rsidR="004C51EA" w:rsidRPr="009B73DA" w:rsidRDefault="004C51EA" w:rsidP="006406FA">
            <w:pPr>
              <w:autoSpaceDE w:val="0"/>
              <w:autoSpaceDN w:val="0"/>
              <w:adjustRightInd w:val="0"/>
              <w:spacing w:after="0" w:line="240" w:lineRule="auto"/>
              <w:rPr>
                <w:rFonts w:ascii="Times New Roman" w:hAnsi="Times New Roman"/>
              </w:rPr>
            </w:pPr>
          </w:p>
        </w:tc>
      </w:tr>
      <w:tr w:rsidR="004C51EA" w:rsidRPr="009B73DA" w:rsidTr="004C51EA">
        <w:tc>
          <w:tcPr>
            <w:tcW w:w="4219" w:type="dxa"/>
          </w:tcPr>
          <w:p w:rsidR="004C51EA" w:rsidRPr="009B73DA" w:rsidRDefault="00727DB2" w:rsidP="00DD06DC">
            <w:pPr>
              <w:pStyle w:val="a3"/>
              <w:numPr>
                <w:ilvl w:val="0"/>
                <w:numId w:val="6"/>
              </w:numPr>
              <w:rPr>
                <w:rFonts w:ascii="Times New Roman" w:hAnsi="Times New Roman"/>
                <w:b/>
              </w:rPr>
            </w:pPr>
            <w:r w:rsidRPr="009B73DA">
              <w:rPr>
                <w:rFonts w:ascii="Times New Roman" w:hAnsi="Times New Roman"/>
                <w:b/>
              </w:rPr>
              <w:t>Курская область</w:t>
            </w:r>
          </w:p>
        </w:tc>
        <w:tc>
          <w:tcPr>
            <w:tcW w:w="10567" w:type="dxa"/>
          </w:tcPr>
          <w:p w:rsidR="004C51EA" w:rsidRPr="009B73DA" w:rsidRDefault="00AC3123" w:rsidP="004C51EA">
            <w:pPr>
              <w:rPr>
                <w:rStyle w:val="a5"/>
                <w:rFonts w:ascii="Times New Roman" w:hAnsi="Times New Roman"/>
                <w:b w:val="0"/>
                <w:color w:val="020C22"/>
                <w:shd w:val="clear" w:color="auto" w:fill="F8F8F8"/>
              </w:rPr>
            </w:pPr>
            <w:r w:rsidRPr="009B73DA">
              <w:rPr>
                <w:rStyle w:val="a5"/>
                <w:rFonts w:ascii="Times New Roman" w:hAnsi="Times New Roman"/>
                <w:b w:val="0"/>
                <w:color w:val="020C22"/>
                <w:shd w:val="clear" w:color="auto" w:fill="F8F8F8"/>
              </w:rPr>
              <w:t xml:space="preserve">1). </w:t>
            </w:r>
            <w:proofErr w:type="gramStart"/>
            <w:r w:rsidR="00727DB2" w:rsidRPr="009B73DA">
              <w:rPr>
                <w:rStyle w:val="a5"/>
                <w:rFonts w:ascii="Times New Roman" w:hAnsi="Times New Roman"/>
                <w:b w:val="0"/>
                <w:color w:val="020C22"/>
                <w:shd w:val="clear" w:color="auto" w:fill="F8F8F8"/>
              </w:rPr>
              <w:t xml:space="preserve">Подпрограмма </w:t>
            </w:r>
            <w:r w:rsidR="00727DB2" w:rsidRPr="009B73DA">
              <w:rPr>
                <w:rStyle w:val="a5"/>
                <w:rFonts w:ascii="Times New Roman" w:hAnsi="Times New Roman"/>
                <w:b w:val="0"/>
                <w:i/>
                <w:color w:val="020C22"/>
                <w:shd w:val="clear" w:color="auto" w:fill="F8F8F8"/>
              </w:rPr>
              <w:t>«Обеспечение жильем молодых семей»</w:t>
            </w:r>
            <w:r w:rsidR="00727DB2" w:rsidRPr="009B73DA">
              <w:rPr>
                <w:rStyle w:val="a5"/>
                <w:rFonts w:ascii="Times New Roman" w:hAnsi="Times New Roman"/>
                <w:b w:val="0"/>
                <w:color w:val="020C22"/>
                <w:shd w:val="clear" w:color="auto" w:fill="F8F8F8"/>
              </w:rPr>
              <w:t xml:space="preserve"> федеральной целевой программы «Жилище» на 2015-2020 годы, «Государственная поддержка молодых семей в улучшении жилищных условий на территории Курской области» подпрограммы</w:t>
            </w:r>
            <w:r w:rsidR="004C3DDD" w:rsidRPr="009B73DA">
              <w:rPr>
                <w:rStyle w:val="a5"/>
                <w:rFonts w:ascii="Times New Roman" w:hAnsi="Times New Roman"/>
                <w:b w:val="0"/>
                <w:color w:val="020C22"/>
                <w:shd w:val="clear" w:color="auto" w:fill="F8F8F8"/>
              </w:rPr>
              <w:t xml:space="preserve">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 утвержденной постановлением Администрации Курской области от</w:t>
            </w:r>
            <w:proofErr w:type="gramEnd"/>
            <w:r w:rsidR="004C3DDD" w:rsidRPr="009B73DA">
              <w:rPr>
                <w:rStyle w:val="a5"/>
                <w:rFonts w:ascii="Times New Roman" w:hAnsi="Times New Roman"/>
                <w:b w:val="0"/>
                <w:color w:val="020C22"/>
                <w:shd w:val="clear" w:color="auto" w:fill="F8F8F8"/>
              </w:rPr>
              <w:t xml:space="preserve"> 11 октября 2013 г. № 716-па (с последующими изменениями и дополнениями) в 2017 г.</w:t>
            </w:r>
          </w:p>
          <w:p w:rsidR="004C3DDD" w:rsidRPr="009B73DA" w:rsidRDefault="004C3DDD" w:rsidP="004C3DDD">
            <w:pPr>
              <w:spacing w:after="0" w:line="240" w:lineRule="auto"/>
              <w:rPr>
                <w:rFonts w:ascii="Times New Roman" w:eastAsia="Times New Roman" w:hAnsi="Times New Roman"/>
                <w:lang w:eastAsia="ru-RU"/>
              </w:rPr>
            </w:pPr>
            <w:r w:rsidRPr="009B73DA">
              <w:rPr>
                <w:rFonts w:ascii="Times New Roman" w:hAnsi="Times New Roman"/>
              </w:rPr>
              <w:t>Социальная выплата предоставляется в размере 10-70% рыночной стоимости жилья.</w:t>
            </w:r>
          </w:p>
          <w:p w:rsidR="004C3DDD" w:rsidRPr="009B73DA" w:rsidRDefault="004C3DDD" w:rsidP="004C3DD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Социальная выплата молодой семье предоставляется в размере не менее:</w:t>
            </w:r>
          </w:p>
          <w:p w:rsidR="004C3DDD" w:rsidRPr="009B73DA" w:rsidRDefault="004C3DDD" w:rsidP="004C3DD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- 30% расчетной (средней) стоимости жилья - для молодых семей, не имеющих детей;</w:t>
            </w:r>
          </w:p>
          <w:p w:rsidR="004C3DDD" w:rsidRPr="009B73DA" w:rsidRDefault="004C3DDD" w:rsidP="004C3DD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- 35% расчетной (средней) стоимости жилья - для молодых семей, имеющих 1 ребенка или более, а также для неполных молодых семей из 1 молодого родителя и 1реб. или более.</w:t>
            </w:r>
          </w:p>
          <w:p w:rsidR="004C3DDD" w:rsidRPr="009B73DA" w:rsidRDefault="004C3DDD" w:rsidP="004C3DDD">
            <w:pPr>
              <w:spacing w:after="0" w:line="240" w:lineRule="auto"/>
              <w:rPr>
                <w:rFonts w:ascii="Times New Roman" w:hAnsi="Times New Roman"/>
              </w:rPr>
            </w:pPr>
            <w:r w:rsidRPr="009B73DA">
              <w:rPr>
                <w:rFonts w:ascii="Times New Roman" w:hAnsi="Times New Roman"/>
              </w:rPr>
              <w:t>Постановление Администрации Курской области от 21.06.2007г. №122 «О порядке предоставления за счет средств областного бюджета социальных выплат отдельным категориям граждан на выплату первоначального взноса при получении ипотечного жилищного кредита (займа) на приобретение жилья в Курской области»;</w:t>
            </w:r>
          </w:p>
          <w:p w:rsidR="004C3DDD" w:rsidRPr="009B73DA" w:rsidRDefault="004C3DDD" w:rsidP="004C3DDD">
            <w:pPr>
              <w:spacing w:after="0" w:line="240" w:lineRule="auto"/>
              <w:rPr>
                <w:rFonts w:ascii="Times New Roman" w:hAnsi="Times New Roman"/>
              </w:rPr>
            </w:pPr>
            <w:r w:rsidRPr="009B73DA">
              <w:rPr>
                <w:rFonts w:ascii="Times New Roman" w:hAnsi="Times New Roman"/>
              </w:rPr>
              <w:t>Постановление Администрации Курской области от 31.08.2015-па «Правила распределения субсидий из областного бюджета бюджетам муниципальных образований Курской области для предоставления молодым семьям социальной выплаты на приобретение жилья в рамках реализации основного мероприятия 1.6. «Государственная поддержка молодых семей в улучшении жилищных условий на территории Курской области» подпрограммы 1 «Создание условий для обеспечения доступным и комфортным жильем граждан в Курской области» государственной программы Курской области «Обеспечение доступным и комфортным жильем и коммунальными услугами граждан в Курской области».</w:t>
            </w:r>
          </w:p>
          <w:p w:rsidR="004C3DDD" w:rsidRPr="009B73DA" w:rsidRDefault="004C3DDD" w:rsidP="004C3DDD">
            <w:pPr>
              <w:spacing w:after="0" w:line="240" w:lineRule="auto"/>
              <w:rPr>
                <w:rFonts w:ascii="Times New Roman" w:hAnsi="Times New Roman"/>
              </w:rPr>
            </w:pPr>
            <w:r w:rsidRPr="009B73DA">
              <w:rPr>
                <w:rFonts w:ascii="Times New Roman" w:hAnsi="Times New Roman"/>
              </w:rPr>
              <w:t>Муниципальные Программы: «Молодая семья»,</w:t>
            </w:r>
          </w:p>
          <w:p w:rsidR="004C3DDD" w:rsidRPr="009B73DA" w:rsidRDefault="004C3DDD" w:rsidP="004C3DDD">
            <w:pPr>
              <w:rPr>
                <w:rFonts w:ascii="Times New Roman" w:hAnsi="Times New Roman"/>
              </w:rPr>
            </w:pPr>
            <w:r w:rsidRPr="009B73DA">
              <w:rPr>
                <w:rFonts w:ascii="Times New Roman" w:hAnsi="Times New Roman"/>
              </w:rPr>
              <w:t>«Обеспечение доступным и комфортным жильем и коммунальными услугами граждан Курской области».</w:t>
            </w:r>
          </w:p>
          <w:p w:rsidR="004C3DDD" w:rsidRPr="009B73DA" w:rsidRDefault="00AC3123" w:rsidP="00AC3123">
            <w:pPr>
              <w:spacing w:after="0" w:line="240" w:lineRule="auto"/>
              <w:rPr>
                <w:rFonts w:ascii="Times New Roman" w:hAnsi="Times New Roman"/>
              </w:rPr>
            </w:pPr>
            <w:r w:rsidRPr="009B73DA">
              <w:rPr>
                <w:rFonts w:ascii="Times New Roman" w:hAnsi="Times New Roman"/>
              </w:rPr>
              <w:t xml:space="preserve">2). Возмещение затрат на уплату процентов по кредитам и займам, полученным в российских кредитных организациях и ипотечных агентствах на приобретение и строительство жилья. 100% на принципах </w:t>
            </w:r>
            <w:proofErr w:type="spellStart"/>
            <w:r w:rsidRPr="009B73DA">
              <w:rPr>
                <w:rFonts w:ascii="Times New Roman" w:hAnsi="Times New Roman"/>
              </w:rPr>
              <w:t>софинансирования</w:t>
            </w:r>
            <w:proofErr w:type="spellEnd"/>
            <w:r w:rsidRPr="009B73DA">
              <w:rPr>
                <w:rFonts w:ascii="Times New Roman" w:hAnsi="Times New Roman"/>
              </w:rPr>
              <w:t xml:space="preserve"> регионального и муниципального бюджетов. Закон Курской области от 09.12.2013 «121-ЗКО «Об образовании в Курской области» с изменениями и дополнениями.</w:t>
            </w:r>
          </w:p>
          <w:p w:rsidR="00AC3123" w:rsidRPr="009B73DA" w:rsidRDefault="00AC3123" w:rsidP="00AC3123">
            <w:pPr>
              <w:spacing w:after="0" w:line="240" w:lineRule="auto"/>
              <w:rPr>
                <w:rFonts w:ascii="Times New Roman" w:hAnsi="Times New Roman"/>
              </w:rPr>
            </w:pPr>
          </w:p>
        </w:tc>
      </w:tr>
      <w:tr w:rsidR="004C51EA" w:rsidRPr="009B73DA" w:rsidTr="004C51EA">
        <w:tc>
          <w:tcPr>
            <w:tcW w:w="4219" w:type="dxa"/>
          </w:tcPr>
          <w:p w:rsidR="004C51EA" w:rsidRPr="009B73DA" w:rsidRDefault="00C74EB7" w:rsidP="00DD06DC">
            <w:pPr>
              <w:pStyle w:val="a3"/>
              <w:numPr>
                <w:ilvl w:val="0"/>
                <w:numId w:val="6"/>
              </w:numPr>
              <w:rPr>
                <w:rFonts w:ascii="Times New Roman" w:hAnsi="Times New Roman"/>
                <w:b/>
              </w:rPr>
            </w:pPr>
            <w:r w:rsidRPr="009B73DA">
              <w:rPr>
                <w:rFonts w:ascii="Times New Roman" w:hAnsi="Times New Roman"/>
                <w:b/>
              </w:rPr>
              <w:t>Московская область</w:t>
            </w:r>
          </w:p>
        </w:tc>
        <w:tc>
          <w:tcPr>
            <w:tcW w:w="10567" w:type="dxa"/>
          </w:tcPr>
          <w:p w:rsidR="00C74EB7" w:rsidRPr="009B73DA" w:rsidRDefault="00C74EB7" w:rsidP="00C74EB7">
            <w:pPr>
              <w:spacing w:after="0"/>
              <w:jc w:val="both"/>
              <w:rPr>
                <w:rFonts w:ascii="Times New Roman" w:hAnsi="Times New Roman"/>
              </w:rPr>
            </w:pPr>
            <w:r w:rsidRPr="009B73DA">
              <w:rPr>
                <w:rFonts w:ascii="Times New Roman" w:hAnsi="Times New Roman"/>
              </w:rPr>
              <w:t xml:space="preserve">Государственная программа Московской области </w:t>
            </w:r>
            <w:r w:rsidRPr="009B73DA">
              <w:rPr>
                <w:rFonts w:ascii="Times New Roman" w:hAnsi="Times New Roman"/>
                <w:i/>
              </w:rPr>
              <w:t>«Жилище»</w:t>
            </w:r>
            <w:r w:rsidRPr="009B73DA">
              <w:rPr>
                <w:rFonts w:ascii="Times New Roman" w:hAnsi="Times New Roman"/>
              </w:rPr>
              <w:t xml:space="preserve"> Подпрограмма «Социальная ипотека». Жилищная субсидия на оплату первоначального взноса в размере 50% от стоимости приобретаемого жилья;</w:t>
            </w:r>
          </w:p>
          <w:p w:rsidR="00C74EB7" w:rsidRPr="009B73DA" w:rsidRDefault="00C74EB7" w:rsidP="00C74EB7">
            <w:pPr>
              <w:spacing w:after="0"/>
              <w:rPr>
                <w:rFonts w:ascii="Times New Roman" w:hAnsi="Times New Roman"/>
              </w:rPr>
            </w:pPr>
            <w:r w:rsidRPr="009B73DA">
              <w:rPr>
                <w:rFonts w:ascii="Times New Roman" w:hAnsi="Times New Roman"/>
              </w:rPr>
              <w:t>- ежемесячная компенсация в течени</w:t>
            </w:r>
            <w:proofErr w:type="gramStart"/>
            <w:r w:rsidRPr="009B73DA">
              <w:rPr>
                <w:rFonts w:ascii="Times New Roman" w:hAnsi="Times New Roman"/>
              </w:rPr>
              <w:t>и</w:t>
            </w:r>
            <w:proofErr w:type="gramEnd"/>
            <w:r w:rsidRPr="009B73DA">
              <w:rPr>
                <w:rFonts w:ascii="Times New Roman" w:hAnsi="Times New Roman"/>
              </w:rPr>
              <w:t xml:space="preserve"> 10 лет на оплату основного долга по ипотечному кредиту в размере 50 % от стоимости приобретаемого жилья.</w:t>
            </w:r>
          </w:p>
          <w:p w:rsidR="00C74EB7" w:rsidRPr="009B73DA" w:rsidRDefault="00C74EB7" w:rsidP="00C74EB7">
            <w:pPr>
              <w:spacing w:after="0"/>
              <w:rPr>
                <w:rFonts w:ascii="Times New Roman" w:hAnsi="Times New Roman"/>
              </w:rPr>
            </w:pPr>
            <w:r w:rsidRPr="009B73DA">
              <w:rPr>
                <w:rFonts w:ascii="Times New Roman" w:hAnsi="Times New Roman"/>
              </w:rPr>
              <w:t>- педагогический стаж не менее 5 лет;</w:t>
            </w:r>
          </w:p>
          <w:p w:rsidR="00C74EB7" w:rsidRPr="009B73DA" w:rsidRDefault="00C74EB7" w:rsidP="00C74EB7">
            <w:pPr>
              <w:spacing w:after="0"/>
              <w:ind w:left="115" w:hanging="142"/>
              <w:rPr>
                <w:rFonts w:ascii="Times New Roman" w:hAnsi="Times New Roman"/>
              </w:rPr>
            </w:pPr>
            <w:r w:rsidRPr="009B73DA">
              <w:rPr>
                <w:rFonts w:ascii="Times New Roman" w:hAnsi="Times New Roman"/>
              </w:rPr>
              <w:t>- возраст до 45 лет;</w:t>
            </w:r>
          </w:p>
          <w:p w:rsidR="00C74EB7" w:rsidRPr="009B73DA" w:rsidRDefault="00C74EB7" w:rsidP="00C74EB7">
            <w:pPr>
              <w:spacing w:after="0"/>
              <w:ind w:left="115" w:hanging="142"/>
              <w:rPr>
                <w:rFonts w:ascii="Times New Roman" w:hAnsi="Times New Roman"/>
              </w:rPr>
            </w:pPr>
            <w:r w:rsidRPr="009B73DA">
              <w:rPr>
                <w:rFonts w:ascii="Times New Roman" w:hAnsi="Times New Roman"/>
              </w:rPr>
              <w:t>- гражданство Российской Федерации;</w:t>
            </w:r>
          </w:p>
          <w:p w:rsidR="00C74EB7" w:rsidRPr="009B73DA" w:rsidRDefault="00C74EB7" w:rsidP="00C74EB7">
            <w:pPr>
              <w:spacing w:after="0"/>
              <w:ind w:left="115" w:hanging="142"/>
              <w:rPr>
                <w:rFonts w:ascii="Times New Roman" w:hAnsi="Times New Roman"/>
              </w:rPr>
            </w:pPr>
            <w:r w:rsidRPr="009B73DA">
              <w:rPr>
                <w:rFonts w:ascii="Times New Roman" w:hAnsi="Times New Roman"/>
              </w:rPr>
              <w:t>- отсутствие жилья в Московской области»</w:t>
            </w:r>
          </w:p>
          <w:p w:rsidR="00C74EB7" w:rsidRPr="009B73DA" w:rsidRDefault="00C74EB7" w:rsidP="00C74EB7">
            <w:pPr>
              <w:spacing w:after="0"/>
              <w:ind w:left="115" w:hanging="142"/>
              <w:rPr>
                <w:rFonts w:ascii="Times New Roman" w:hAnsi="Times New Roman"/>
              </w:rPr>
            </w:pPr>
            <w:r w:rsidRPr="009B73DA">
              <w:rPr>
                <w:rFonts w:ascii="Times New Roman" w:hAnsi="Times New Roman"/>
              </w:rPr>
              <w:t>- наличие высшей или первой категории по должности «учитель»;</w:t>
            </w:r>
          </w:p>
          <w:p w:rsidR="00C74EB7" w:rsidRPr="009B73DA" w:rsidRDefault="00C74EB7" w:rsidP="00C74EB7">
            <w:pPr>
              <w:spacing w:after="0" w:line="240" w:lineRule="auto"/>
              <w:rPr>
                <w:rFonts w:ascii="Times New Roman" w:hAnsi="Times New Roman"/>
              </w:rPr>
            </w:pPr>
            <w:r w:rsidRPr="009B73DA">
              <w:rPr>
                <w:rFonts w:ascii="Times New Roman" w:hAnsi="Times New Roman"/>
              </w:rPr>
              <w:t>- положительная кредитная история.</w:t>
            </w:r>
          </w:p>
          <w:p w:rsidR="00C74EB7" w:rsidRPr="009B73DA" w:rsidRDefault="00C74EB7" w:rsidP="00C74EB7">
            <w:pPr>
              <w:spacing w:after="0" w:line="240" w:lineRule="auto"/>
              <w:rPr>
                <w:rFonts w:ascii="Times New Roman" w:hAnsi="Times New Roman"/>
              </w:rPr>
            </w:pPr>
            <w:r w:rsidRPr="009B73DA">
              <w:rPr>
                <w:rFonts w:ascii="Times New Roman" w:hAnsi="Times New Roman"/>
              </w:rPr>
              <w:t>В 2017 году 50 учителей:</w:t>
            </w:r>
          </w:p>
          <w:p w:rsidR="00C74EB7" w:rsidRPr="009B73DA" w:rsidRDefault="00C74EB7" w:rsidP="00C74EB7">
            <w:pPr>
              <w:spacing w:after="0" w:line="240" w:lineRule="auto"/>
              <w:rPr>
                <w:rFonts w:ascii="Times New Roman" w:hAnsi="Times New Roman"/>
              </w:rPr>
            </w:pPr>
            <w:r w:rsidRPr="009B73DA">
              <w:rPr>
                <w:rFonts w:ascii="Times New Roman" w:hAnsi="Times New Roman"/>
              </w:rPr>
              <w:t>- начальных классов;</w:t>
            </w:r>
          </w:p>
          <w:p w:rsidR="00C74EB7" w:rsidRPr="009B73DA" w:rsidRDefault="00C74EB7" w:rsidP="00C74EB7">
            <w:pPr>
              <w:spacing w:after="0" w:line="240" w:lineRule="auto"/>
              <w:rPr>
                <w:rFonts w:ascii="Times New Roman" w:hAnsi="Times New Roman"/>
              </w:rPr>
            </w:pPr>
            <w:r w:rsidRPr="009B73DA">
              <w:rPr>
                <w:rFonts w:ascii="Times New Roman" w:hAnsi="Times New Roman"/>
              </w:rPr>
              <w:t>- математики;</w:t>
            </w:r>
          </w:p>
          <w:p w:rsidR="00C74EB7" w:rsidRPr="009B73DA" w:rsidRDefault="00C74EB7" w:rsidP="00C74EB7">
            <w:pPr>
              <w:spacing w:after="0" w:line="240" w:lineRule="auto"/>
              <w:rPr>
                <w:rFonts w:ascii="Times New Roman" w:hAnsi="Times New Roman"/>
              </w:rPr>
            </w:pPr>
            <w:r w:rsidRPr="009B73DA">
              <w:rPr>
                <w:rFonts w:ascii="Times New Roman" w:hAnsi="Times New Roman"/>
              </w:rPr>
              <w:t>- русского и литературы;</w:t>
            </w:r>
          </w:p>
          <w:p w:rsidR="00C74EB7" w:rsidRPr="009B73DA" w:rsidRDefault="00C74EB7" w:rsidP="00C74EB7">
            <w:pPr>
              <w:spacing w:after="0"/>
              <w:rPr>
                <w:rFonts w:ascii="Times New Roman" w:hAnsi="Times New Roman"/>
              </w:rPr>
            </w:pPr>
            <w:r w:rsidRPr="009B73DA">
              <w:rPr>
                <w:rFonts w:ascii="Times New Roman" w:hAnsi="Times New Roman"/>
              </w:rPr>
              <w:t>- английского языка.</w:t>
            </w:r>
          </w:p>
        </w:tc>
      </w:tr>
      <w:tr w:rsidR="004C51EA" w:rsidRPr="009B73DA" w:rsidTr="004C51EA">
        <w:tc>
          <w:tcPr>
            <w:tcW w:w="4219" w:type="dxa"/>
          </w:tcPr>
          <w:p w:rsidR="004C51EA" w:rsidRPr="009B73DA" w:rsidRDefault="00205130" w:rsidP="00DD06DC">
            <w:pPr>
              <w:pStyle w:val="a3"/>
              <w:numPr>
                <w:ilvl w:val="0"/>
                <w:numId w:val="6"/>
              </w:numPr>
              <w:rPr>
                <w:rFonts w:ascii="Times New Roman" w:hAnsi="Times New Roman"/>
                <w:b/>
              </w:rPr>
            </w:pPr>
            <w:r w:rsidRPr="009B73DA">
              <w:rPr>
                <w:rFonts w:ascii="Times New Roman" w:hAnsi="Times New Roman"/>
                <w:b/>
              </w:rPr>
              <w:t xml:space="preserve">Орловская область </w:t>
            </w:r>
          </w:p>
        </w:tc>
        <w:tc>
          <w:tcPr>
            <w:tcW w:w="10567" w:type="dxa"/>
          </w:tcPr>
          <w:p w:rsidR="00205130" w:rsidRPr="009B73DA" w:rsidRDefault="00D51A4F" w:rsidP="00D51A4F">
            <w:pPr>
              <w:spacing w:after="0"/>
              <w:rPr>
                <w:rFonts w:ascii="Times New Roman" w:hAnsi="Times New Roman"/>
              </w:rPr>
            </w:pPr>
            <w:r w:rsidRPr="009B73DA">
              <w:rPr>
                <w:rFonts w:ascii="Times New Roman" w:hAnsi="Times New Roman"/>
              </w:rPr>
              <w:t xml:space="preserve">1). </w:t>
            </w:r>
            <w:r w:rsidR="00205130" w:rsidRPr="009B73DA">
              <w:rPr>
                <w:rFonts w:ascii="Times New Roman" w:hAnsi="Times New Roman"/>
              </w:rPr>
              <w:t xml:space="preserve">Социальная выплата на оплату первоначального взноса по ипотечным жилищным кредитам (займам) на приобретение жилья на территории Орловской области. </w:t>
            </w:r>
            <w:proofErr w:type="gramStart"/>
            <w:r w:rsidR="00205130" w:rsidRPr="009B73DA">
              <w:rPr>
                <w:rFonts w:ascii="Times New Roman" w:hAnsi="Times New Roman"/>
              </w:rPr>
              <w:t>Право на получение выплаты имеют молодые, в возрасте до 35 лет включительно, учителя образовательных организаций Орловской обл., реализующие образовательные программы начального общего, основного общего и среднего общего образования, являющиеся гражданами РФ, проживающие на территории Орловской обл.,  имеющие на момент предоставления документов стаж работы в должности учителя по основному месту работы не менее шести месяцев и состоящие на учёте в качестве</w:t>
            </w:r>
            <w:proofErr w:type="gramEnd"/>
            <w:r w:rsidR="00205130" w:rsidRPr="009B73DA">
              <w:rPr>
                <w:rFonts w:ascii="Times New Roman" w:hAnsi="Times New Roman"/>
              </w:rPr>
              <w:t xml:space="preserve"> нуждающихся в улучшении жилищных условий в соответствии с действующим законодательством. Выплата предоставляется однократно.</w:t>
            </w:r>
          </w:p>
          <w:p w:rsidR="00D51A4F" w:rsidRPr="009B73DA" w:rsidRDefault="00D51A4F" w:rsidP="00D51A4F">
            <w:pPr>
              <w:spacing w:after="0"/>
              <w:rPr>
                <w:rFonts w:ascii="Times New Roman" w:hAnsi="Times New Roman"/>
              </w:rPr>
            </w:pPr>
            <w:r w:rsidRPr="009B73DA">
              <w:rPr>
                <w:rFonts w:ascii="Times New Roman" w:hAnsi="Times New Roman"/>
              </w:rPr>
              <w:t xml:space="preserve">Постановление Правительства Орловской области №334 от 30.10.2014 г. (с последующими изменениями и дополнениями) «Об утверждении Порядка предоставления государственной поддержки молодым учителям для выплаты в полном объеме первоначального взноса при получении ипотечного кредита (займа)». </w:t>
            </w:r>
          </w:p>
          <w:p w:rsidR="004C51EA" w:rsidRPr="009B73DA" w:rsidRDefault="00D51A4F" w:rsidP="00016517">
            <w:pPr>
              <w:rPr>
                <w:rFonts w:ascii="Times New Roman" w:hAnsi="Times New Roman"/>
              </w:rPr>
            </w:pPr>
            <w:r w:rsidRPr="009B73DA">
              <w:rPr>
                <w:rFonts w:ascii="Times New Roman" w:hAnsi="Times New Roman"/>
              </w:rPr>
              <w:t xml:space="preserve">2). Социальная  выплата на строительство (приобретение) жилья в сельской местности. Размер </w:t>
            </w:r>
            <w:proofErr w:type="spellStart"/>
            <w:r w:rsidRPr="009B73DA">
              <w:rPr>
                <w:rFonts w:ascii="Times New Roman" w:hAnsi="Times New Roman"/>
              </w:rPr>
              <w:t>соцвыплаты</w:t>
            </w:r>
            <w:proofErr w:type="spellEnd"/>
            <w:r w:rsidRPr="009B73DA">
              <w:rPr>
                <w:rFonts w:ascii="Times New Roman" w:hAnsi="Times New Roman"/>
              </w:rPr>
              <w:t xml:space="preserve"> рассчитывается уполномоченным органом. Постановление Правительства Орловской области от 14.02.2014 №46 (в </w:t>
            </w:r>
            <w:proofErr w:type="spellStart"/>
            <w:r w:rsidRPr="009B73DA">
              <w:rPr>
                <w:rFonts w:ascii="Times New Roman" w:hAnsi="Times New Roman"/>
              </w:rPr>
              <w:t>ред</w:t>
            </w:r>
            <w:proofErr w:type="gramStart"/>
            <w:r w:rsidRPr="009B73DA">
              <w:rPr>
                <w:rFonts w:ascii="Times New Roman" w:hAnsi="Times New Roman"/>
              </w:rPr>
              <w:t>.п</w:t>
            </w:r>
            <w:proofErr w:type="gramEnd"/>
            <w:r w:rsidRPr="009B73DA">
              <w:rPr>
                <w:rFonts w:ascii="Times New Roman" w:hAnsi="Times New Roman"/>
              </w:rPr>
              <w:t>ост</w:t>
            </w:r>
            <w:proofErr w:type="spellEnd"/>
            <w:r w:rsidRPr="009B73DA">
              <w:rPr>
                <w:rFonts w:ascii="Times New Roman" w:hAnsi="Times New Roman"/>
              </w:rPr>
              <w:t>. по состоянию на 18.12.2017)  «О финансировании мероприятий по улучшению жилищных условий граждан, проживающих в сельской местности, в том числе молодых семей и молодых специалистов,  мероприятий по комплексному обустройству объектами социальной и инженерной инфраструктуры населенных пунктов, расположенных в сельской местности».</w:t>
            </w:r>
          </w:p>
        </w:tc>
      </w:tr>
      <w:tr w:rsidR="004C51EA" w:rsidRPr="009B73DA" w:rsidTr="004C51EA">
        <w:tc>
          <w:tcPr>
            <w:tcW w:w="4219" w:type="dxa"/>
          </w:tcPr>
          <w:p w:rsidR="004C51EA" w:rsidRPr="009B73DA" w:rsidRDefault="00016517" w:rsidP="00DD06DC">
            <w:pPr>
              <w:pStyle w:val="a3"/>
              <w:numPr>
                <w:ilvl w:val="0"/>
                <w:numId w:val="6"/>
              </w:numPr>
              <w:rPr>
                <w:rFonts w:ascii="Times New Roman" w:hAnsi="Times New Roman"/>
                <w:b/>
              </w:rPr>
            </w:pPr>
            <w:r w:rsidRPr="009B73DA">
              <w:rPr>
                <w:rFonts w:ascii="Times New Roman" w:hAnsi="Times New Roman"/>
                <w:b/>
              </w:rPr>
              <w:t>Смоленская область</w:t>
            </w:r>
          </w:p>
        </w:tc>
        <w:tc>
          <w:tcPr>
            <w:tcW w:w="10567" w:type="dxa"/>
          </w:tcPr>
          <w:p w:rsidR="004C51EA" w:rsidRPr="009B73DA" w:rsidRDefault="00016517" w:rsidP="00E51769">
            <w:pPr>
              <w:rPr>
                <w:rFonts w:ascii="Times New Roman" w:hAnsi="Times New Roman"/>
              </w:rPr>
            </w:pPr>
            <w:proofErr w:type="gramStart"/>
            <w:r w:rsidRPr="009B73DA">
              <w:rPr>
                <w:rFonts w:ascii="Times New Roman" w:hAnsi="Times New Roman"/>
              </w:rPr>
              <w:t xml:space="preserve">Областная государственная программа </w:t>
            </w:r>
            <w:r w:rsidRPr="009B73DA">
              <w:rPr>
                <w:rFonts w:ascii="Times New Roman" w:hAnsi="Times New Roman"/>
                <w:i/>
              </w:rPr>
              <w:t xml:space="preserve">«Развитие образования и молодежной политики в Смоленской области» </w:t>
            </w:r>
            <w:r w:rsidRPr="009B73DA">
              <w:rPr>
                <w:rFonts w:ascii="Times New Roman" w:hAnsi="Times New Roman"/>
              </w:rPr>
              <w:t>на 2014-2018 годы, Утвержденная постановлением Администрации Смоленской области от 29.11.2013 № 984</w:t>
            </w:r>
            <w:r w:rsidR="00E51769" w:rsidRPr="009B73DA">
              <w:rPr>
                <w:rFonts w:ascii="Times New Roman" w:hAnsi="Times New Roman"/>
              </w:rPr>
              <w:t xml:space="preserve"> - возмещение первоначального взноса по кредиту (займу) в размере до 20 процентов (но не более) стоимости жилья, компенсация части процентной ставки по кредиту (займу), молодые учителя в возрасте до 35 лет.</w:t>
            </w:r>
            <w:proofErr w:type="gramEnd"/>
          </w:p>
        </w:tc>
      </w:tr>
      <w:tr w:rsidR="004C51EA" w:rsidRPr="009B73DA" w:rsidTr="004C51EA">
        <w:tc>
          <w:tcPr>
            <w:tcW w:w="4219" w:type="dxa"/>
          </w:tcPr>
          <w:p w:rsidR="004C51EA" w:rsidRPr="009B73DA" w:rsidRDefault="00507800" w:rsidP="00DD06DC">
            <w:pPr>
              <w:pStyle w:val="a3"/>
              <w:numPr>
                <w:ilvl w:val="0"/>
                <w:numId w:val="6"/>
              </w:numPr>
              <w:rPr>
                <w:rFonts w:ascii="Times New Roman" w:hAnsi="Times New Roman"/>
                <w:b/>
              </w:rPr>
            </w:pPr>
            <w:r w:rsidRPr="009B73DA">
              <w:rPr>
                <w:rFonts w:ascii="Times New Roman" w:hAnsi="Times New Roman"/>
                <w:b/>
              </w:rPr>
              <w:t xml:space="preserve">Тульская область </w:t>
            </w:r>
          </w:p>
        </w:tc>
        <w:tc>
          <w:tcPr>
            <w:tcW w:w="10567" w:type="dxa"/>
          </w:tcPr>
          <w:p w:rsidR="00507800" w:rsidRPr="009B73DA" w:rsidRDefault="00507800" w:rsidP="00507800">
            <w:pPr>
              <w:autoSpaceDE w:val="0"/>
              <w:autoSpaceDN w:val="0"/>
              <w:adjustRightInd w:val="0"/>
              <w:spacing w:after="0" w:line="240" w:lineRule="auto"/>
              <w:jc w:val="both"/>
              <w:rPr>
                <w:rFonts w:ascii="Times New Roman" w:hAnsi="Times New Roman"/>
                <w:i/>
                <w:lang w:eastAsia="ru-RU"/>
              </w:rPr>
            </w:pPr>
            <w:r w:rsidRPr="009B73DA">
              <w:rPr>
                <w:rFonts w:ascii="Times New Roman" w:eastAsia="Times New Roman" w:hAnsi="Times New Roman"/>
                <w:snapToGrid w:val="0"/>
                <w:lang w:eastAsia="ru-RU"/>
              </w:rPr>
              <w:t xml:space="preserve">Ипотечное жилищное кредитование молодых учителей. </w:t>
            </w:r>
            <w:r w:rsidRPr="009B73DA">
              <w:rPr>
                <w:rFonts w:ascii="Times New Roman" w:hAnsi="Times New Roman"/>
                <w:lang w:eastAsia="ru-RU"/>
              </w:rPr>
              <w:t xml:space="preserve">Постановление правительства Тульской области от 02.04.2014г. №175 </w:t>
            </w:r>
            <w:r w:rsidRPr="009B73DA">
              <w:rPr>
                <w:rFonts w:ascii="Times New Roman" w:hAnsi="Times New Roman"/>
                <w:i/>
                <w:lang w:eastAsia="ru-RU"/>
              </w:rPr>
              <w:t>«О порядке предоставления субсидии из бюджета Тульской области на возмещение части затрат молодым учителям общеобразовательных организаций на погашение первоначального взноса по ипотечному кредиту (займу) для приобретения жилья на территории Тульской области»</w:t>
            </w:r>
          </w:p>
          <w:p w:rsidR="00507800" w:rsidRPr="009B73DA" w:rsidRDefault="00507800" w:rsidP="00507800">
            <w:pPr>
              <w:autoSpaceDE w:val="0"/>
              <w:autoSpaceDN w:val="0"/>
              <w:adjustRightInd w:val="0"/>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Субсидия предоставляется молодым учителям государственных и муниципальных общеобразовательных организаций, расположенных на территории Тульской области (далее – молодые учителя), являющимся гражданами Российской Федерации и отвечающим следующим требованиям в совокупности:</w:t>
            </w:r>
          </w:p>
          <w:p w:rsidR="00507800" w:rsidRPr="009B73DA" w:rsidRDefault="00507800" w:rsidP="00507800">
            <w:pPr>
              <w:autoSpaceDE w:val="0"/>
              <w:autoSpaceDN w:val="0"/>
              <w:adjustRightInd w:val="0"/>
              <w:spacing w:after="0" w:line="240" w:lineRule="auto"/>
              <w:jc w:val="both"/>
              <w:rPr>
                <w:rFonts w:ascii="Times New Roman" w:eastAsia="Times New Roman" w:hAnsi="Times New Roman"/>
                <w:iCs/>
                <w:lang w:eastAsia="ru-RU"/>
              </w:rPr>
            </w:pPr>
            <w:r w:rsidRPr="009B73DA">
              <w:rPr>
                <w:rFonts w:ascii="Times New Roman" w:eastAsia="Times New Roman" w:hAnsi="Times New Roman"/>
                <w:iCs/>
                <w:lang w:eastAsia="ru-RU"/>
              </w:rPr>
              <w:t>а) работа в образовательной организации для молодого учителя должна являться основным местом работы на постоянной основе;</w:t>
            </w:r>
          </w:p>
          <w:p w:rsidR="00507800" w:rsidRPr="009B73DA" w:rsidRDefault="00507800" w:rsidP="00507800">
            <w:pPr>
              <w:autoSpaceDE w:val="0"/>
              <w:autoSpaceDN w:val="0"/>
              <w:adjustRightInd w:val="0"/>
              <w:spacing w:after="0" w:line="240" w:lineRule="auto"/>
              <w:jc w:val="both"/>
              <w:rPr>
                <w:rFonts w:ascii="Times New Roman" w:eastAsia="Times New Roman" w:hAnsi="Times New Roman"/>
                <w:iCs/>
                <w:lang w:eastAsia="ru-RU"/>
              </w:rPr>
            </w:pPr>
            <w:r w:rsidRPr="009B73DA">
              <w:rPr>
                <w:rFonts w:ascii="Times New Roman" w:eastAsia="Times New Roman" w:hAnsi="Times New Roman"/>
                <w:iCs/>
                <w:lang w:eastAsia="ru-RU"/>
              </w:rPr>
              <w:t>б) возраст молодого учителя на момент подачи документов в уполномоченный орган не превышает 35 лет;</w:t>
            </w:r>
          </w:p>
          <w:p w:rsidR="00507800" w:rsidRPr="009B73DA" w:rsidRDefault="00507800" w:rsidP="00507800">
            <w:pPr>
              <w:autoSpaceDE w:val="0"/>
              <w:autoSpaceDN w:val="0"/>
              <w:adjustRightInd w:val="0"/>
              <w:spacing w:after="0" w:line="240" w:lineRule="auto"/>
              <w:jc w:val="both"/>
              <w:rPr>
                <w:rFonts w:ascii="Times New Roman" w:eastAsia="Times New Roman" w:hAnsi="Times New Roman"/>
                <w:iCs/>
                <w:lang w:eastAsia="ru-RU"/>
              </w:rPr>
            </w:pPr>
            <w:r w:rsidRPr="009B73DA">
              <w:rPr>
                <w:rFonts w:ascii="Times New Roman" w:eastAsia="Times New Roman" w:hAnsi="Times New Roman"/>
                <w:iCs/>
                <w:lang w:eastAsia="ru-RU"/>
              </w:rPr>
              <w:t>в) стаж педагогической работы не менее одного года;</w:t>
            </w:r>
          </w:p>
          <w:p w:rsidR="00507800" w:rsidRPr="009B73DA" w:rsidRDefault="00507800" w:rsidP="00507800">
            <w:pPr>
              <w:autoSpaceDE w:val="0"/>
              <w:autoSpaceDN w:val="0"/>
              <w:adjustRightInd w:val="0"/>
              <w:spacing w:after="0" w:line="240" w:lineRule="auto"/>
              <w:jc w:val="both"/>
              <w:rPr>
                <w:rFonts w:ascii="Times New Roman" w:eastAsia="Times New Roman" w:hAnsi="Times New Roman"/>
                <w:iCs/>
                <w:lang w:eastAsia="ru-RU"/>
              </w:rPr>
            </w:pPr>
            <w:r w:rsidRPr="009B73DA">
              <w:rPr>
                <w:rFonts w:ascii="Times New Roman" w:eastAsia="Times New Roman" w:hAnsi="Times New Roman"/>
                <w:iCs/>
                <w:lang w:eastAsia="ru-RU"/>
              </w:rPr>
              <w:t>г) стаж работы на последнем месте работы не менее шести месяцев;</w:t>
            </w:r>
          </w:p>
          <w:p w:rsidR="004C51EA" w:rsidRPr="009B73DA" w:rsidRDefault="00507800" w:rsidP="00507800">
            <w:pPr>
              <w:rPr>
                <w:rFonts w:ascii="Times New Roman" w:eastAsia="Times New Roman" w:hAnsi="Times New Roman"/>
                <w:iCs/>
                <w:lang w:eastAsia="ru-RU"/>
              </w:rPr>
            </w:pPr>
            <w:r w:rsidRPr="009B73DA">
              <w:rPr>
                <w:rFonts w:ascii="Times New Roman" w:eastAsia="Times New Roman" w:hAnsi="Times New Roman"/>
                <w:iCs/>
                <w:lang w:eastAsia="ru-RU"/>
              </w:rPr>
              <w:t>д) наличие собственных денежных сре</w:t>
            </w:r>
            <w:proofErr w:type="gramStart"/>
            <w:r w:rsidRPr="009B73DA">
              <w:rPr>
                <w:rFonts w:ascii="Times New Roman" w:eastAsia="Times New Roman" w:hAnsi="Times New Roman"/>
                <w:iCs/>
                <w:lang w:eastAsia="ru-RU"/>
              </w:rPr>
              <w:t>дств в р</w:t>
            </w:r>
            <w:proofErr w:type="gramEnd"/>
            <w:r w:rsidRPr="009B73DA">
              <w:rPr>
                <w:rFonts w:ascii="Times New Roman" w:eastAsia="Times New Roman" w:hAnsi="Times New Roman"/>
                <w:iCs/>
                <w:lang w:eastAsia="ru-RU"/>
              </w:rPr>
              <w:t>азмере разницы между стоимостью приобретаемого жилья, размером субсидии и суммой ипотечного кредита (займа), но не менее 10 процентов от стоимости приобретаемого жилья.</w:t>
            </w:r>
          </w:p>
          <w:p w:rsidR="00507800" w:rsidRPr="009B73DA" w:rsidRDefault="00507800" w:rsidP="00507800">
            <w:pPr>
              <w:rPr>
                <w:rFonts w:ascii="Times New Roman" w:hAnsi="Times New Roman"/>
              </w:rPr>
            </w:pPr>
            <w:r w:rsidRPr="009B73DA">
              <w:rPr>
                <w:rFonts w:ascii="Times New Roman" w:hAnsi="Times New Roman"/>
              </w:rPr>
              <w:t>В 2017 г. выдана 41 субсидия на 12 000</w:t>
            </w:r>
            <w:r w:rsidR="00302595" w:rsidRPr="009B73DA">
              <w:rPr>
                <w:rFonts w:ascii="Times New Roman" w:hAnsi="Times New Roman"/>
              </w:rPr>
              <w:t> </w:t>
            </w:r>
            <w:r w:rsidRPr="009B73DA">
              <w:rPr>
                <w:rFonts w:ascii="Times New Roman" w:hAnsi="Times New Roman"/>
              </w:rPr>
              <w:t>000</w:t>
            </w:r>
            <w:r w:rsidR="00302595" w:rsidRPr="009B73DA">
              <w:rPr>
                <w:rFonts w:ascii="Times New Roman" w:hAnsi="Times New Roman"/>
              </w:rPr>
              <w:t xml:space="preserve"> </w:t>
            </w:r>
            <w:r w:rsidRPr="009B73DA">
              <w:rPr>
                <w:rFonts w:ascii="Times New Roman" w:hAnsi="Times New Roman"/>
              </w:rPr>
              <w:t xml:space="preserve"> руб.</w:t>
            </w:r>
          </w:p>
        </w:tc>
      </w:tr>
      <w:tr w:rsidR="004C51EA" w:rsidRPr="009B73DA" w:rsidTr="004C51EA">
        <w:tc>
          <w:tcPr>
            <w:tcW w:w="4219" w:type="dxa"/>
          </w:tcPr>
          <w:p w:rsidR="004C51EA" w:rsidRPr="009B73DA" w:rsidRDefault="008003FB" w:rsidP="00DD06DC">
            <w:pPr>
              <w:pStyle w:val="a3"/>
              <w:numPr>
                <w:ilvl w:val="0"/>
                <w:numId w:val="6"/>
              </w:numPr>
              <w:rPr>
                <w:rFonts w:ascii="Times New Roman" w:hAnsi="Times New Roman"/>
                <w:b/>
              </w:rPr>
            </w:pPr>
            <w:r w:rsidRPr="009B73DA">
              <w:rPr>
                <w:rFonts w:ascii="Times New Roman" w:hAnsi="Times New Roman"/>
                <w:b/>
              </w:rPr>
              <w:t xml:space="preserve">Ярославская область </w:t>
            </w:r>
          </w:p>
        </w:tc>
        <w:tc>
          <w:tcPr>
            <w:tcW w:w="10567" w:type="dxa"/>
          </w:tcPr>
          <w:p w:rsidR="008003FB" w:rsidRPr="009B73DA" w:rsidRDefault="006406FA" w:rsidP="008003FB">
            <w:pPr>
              <w:spacing w:after="0"/>
              <w:rPr>
                <w:rFonts w:ascii="Times New Roman" w:hAnsi="Times New Roman"/>
              </w:rPr>
            </w:pPr>
            <w:r w:rsidRPr="009B73DA">
              <w:rPr>
                <w:rFonts w:ascii="Times New Roman" w:hAnsi="Times New Roman"/>
              </w:rPr>
              <w:t xml:space="preserve">1). </w:t>
            </w:r>
            <w:r w:rsidR="008003FB" w:rsidRPr="009B73DA">
              <w:rPr>
                <w:rFonts w:ascii="Times New Roman" w:hAnsi="Times New Roman"/>
              </w:rPr>
              <w:t xml:space="preserve">Региональная программа </w:t>
            </w:r>
            <w:r w:rsidR="008003FB" w:rsidRPr="009B73DA">
              <w:rPr>
                <w:rFonts w:ascii="Times New Roman" w:hAnsi="Times New Roman"/>
                <w:i/>
              </w:rPr>
              <w:t>«Стимулирование развития жилищного строительства на территории Ярославской области» на 2011-2020 годы».</w:t>
            </w:r>
            <w:r w:rsidR="008003FB" w:rsidRPr="009B73DA">
              <w:rPr>
                <w:rFonts w:ascii="Times New Roman" w:hAnsi="Times New Roman"/>
              </w:rPr>
              <w:t xml:space="preserve"> Молодые специалисты ОО, ДОО, ДОД.</w:t>
            </w:r>
          </w:p>
          <w:p w:rsidR="004C51EA" w:rsidRPr="009B73DA" w:rsidRDefault="008003FB" w:rsidP="008003FB">
            <w:pPr>
              <w:spacing w:after="0"/>
              <w:rPr>
                <w:rFonts w:ascii="Times New Roman" w:hAnsi="Times New Roman"/>
              </w:rPr>
            </w:pPr>
            <w:proofErr w:type="gramStart"/>
            <w:r w:rsidRPr="009B73DA">
              <w:rPr>
                <w:rFonts w:ascii="Times New Roman" w:hAnsi="Times New Roman"/>
              </w:rPr>
              <w:t>Постановление Правительства Ярославской области от 26.01.2011 № 9-п «Об утверждении региональной программы «Стимулирование развития жилищного строительства на территории Ярославской области» на 2011-2020 годы» (Государственная поддержка граждан, проживающих на территории Ярославской области, в сфере ипотечного жилищного кредитования».</w:t>
            </w:r>
            <w:proofErr w:type="gramEnd"/>
            <w:r w:rsidRPr="009B73DA">
              <w:rPr>
                <w:rFonts w:ascii="Times New Roman" w:hAnsi="Times New Roman"/>
              </w:rPr>
              <w:t xml:space="preserve"> </w:t>
            </w:r>
            <w:proofErr w:type="gramStart"/>
            <w:r w:rsidRPr="009B73DA">
              <w:rPr>
                <w:rFonts w:ascii="Times New Roman" w:hAnsi="Times New Roman"/>
              </w:rPr>
              <w:t>Указанные мероприятия направлены на государственную поддержку педагогических работников при приобретении жилых помещений с использованием ипотечных жилищных кредитов).</w:t>
            </w:r>
            <w:proofErr w:type="gramEnd"/>
          </w:p>
          <w:p w:rsidR="006406FA" w:rsidRPr="009B73DA" w:rsidRDefault="006406FA" w:rsidP="008003FB">
            <w:pPr>
              <w:spacing w:after="0"/>
              <w:rPr>
                <w:rFonts w:ascii="Times New Roman" w:hAnsi="Times New Roman"/>
                <w:i/>
              </w:rPr>
            </w:pPr>
            <w:r w:rsidRPr="009B73DA">
              <w:rPr>
                <w:rFonts w:ascii="Times New Roman" w:hAnsi="Times New Roman"/>
              </w:rPr>
              <w:t xml:space="preserve">2). Областная целевая программа </w:t>
            </w:r>
            <w:r w:rsidRPr="009B73DA">
              <w:rPr>
                <w:rFonts w:ascii="Times New Roman" w:hAnsi="Times New Roman"/>
                <w:i/>
              </w:rPr>
              <w:t>«Устойчивое развитие сельских территорий Ярославской области» на 2014 - 2020 годы</w:t>
            </w:r>
          </w:p>
          <w:p w:rsidR="006406FA" w:rsidRPr="009B73DA" w:rsidRDefault="006406FA" w:rsidP="006406FA">
            <w:pPr>
              <w:spacing w:after="0"/>
              <w:rPr>
                <w:rFonts w:ascii="Times New Roman" w:hAnsi="Times New Roman"/>
              </w:rPr>
            </w:pPr>
            <w:r w:rsidRPr="009B73DA">
              <w:rPr>
                <w:rFonts w:ascii="Times New Roman" w:hAnsi="Times New Roman"/>
              </w:rPr>
              <w:t xml:space="preserve">Улучшения жилищных условий граждан, в том числе педагогов, молодых специалистов, молодых семей. </w:t>
            </w:r>
            <w:proofErr w:type="gramStart"/>
            <w:r w:rsidRPr="009B73DA">
              <w:rPr>
                <w:rFonts w:ascii="Times New Roman" w:hAnsi="Times New Roman"/>
              </w:rPr>
              <w:t>Условия: проживание гражданина в сельской местности, работа по трудовому договору или осуществление индивидуальной предпринимательской деятельности (основное место работы) в сельской местности в течение не менее 1 года на дату обращения, наличие у него собственных и (или) заёмных средств в размере не менее 30 процентов расчётной стоимости жилья, признание гражданина нуждающимся в улучшении жилищных условий.</w:t>
            </w:r>
            <w:proofErr w:type="gramEnd"/>
            <w:r w:rsidRPr="009B73DA">
              <w:rPr>
                <w:rFonts w:ascii="Times New Roman" w:hAnsi="Times New Roman"/>
              </w:rPr>
              <w:t xml:space="preserve"> Государственная поддержка осуществляется путём предоставления социальных выплат на улучшение жилищных условий.</w:t>
            </w:r>
          </w:p>
          <w:p w:rsidR="006406FA" w:rsidRPr="009B73DA" w:rsidRDefault="006406FA" w:rsidP="006406FA">
            <w:pPr>
              <w:spacing w:after="0"/>
              <w:rPr>
                <w:rFonts w:ascii="Times New Roman" w:hAnsi="Times New Roman"/>
              </w:rPr>
            </w:pPr>
            <w:r w:rsidRPr="009B73DA">
              <w:rPr>
                <w:rFonts w:ascii="Times New Roman" w:hAnsi="Times New Roman"/>
              </w:rPr>
              <w:t xml:space="preserve">Постановление Правительства Ярославской области от 17.03.2014 </w:t>
            </w:r>
            <w:r w:rsidRPr="009B73DA">
              <w:rPr>
                <w:rFonts w:ascii="Times New Roman" w:hAnsi="Times New Roman"/>
              </w:rPr>
              <w:br/>
              <w:t xml:space="preserve">№ 222-п "Об утверждении областной целевой программы </w:t>
            </w:r>
            <w:r w:rsidRPr="009B73DA">
              <w:rPr>
                <w:rFonts w:ascii="Times New Roman" w:hAnsi="Times New Roman"/>
                <w:i/>
              </w:rPr>
              <w:t>"Устойчивое развитие сельских территорий Ярославской области"</w:t>
            </w:r>
            <w:r w:rsidRPr="009B73DA">
              <w:rPr>
                <w:rFonts w:ascii="Times New Roman" w:hAnsi="Times New Roman"/>
              </w:rPr>
              <w:t xml:space="preserve"> на 2014 - 2020 годы и признании </w:t>
            </w:r>
            <w:proofErr w:type="gramStart"/>
            <w:r w:rsidRPr="009B73DA">
              <w:rPr>
                <w:rFonts w:ascii="Times New Roman" w:hAnsi="Times New Roman"/>
              </w:rPr>
              <w:t>утратившими</w:t>
            </w:r>
            <w:proofErr w:type="gramEnd"/>
            <w:r w:rsidRPr="009B73DA">
              <w:rPr>
                <w:rFonts w:ascii="Times New Roman" w:hAnsi="Times New Roman"/>
              </w:rPr>
              <w:t xml:space="preserve"> силу отдельных постановлений Правительства области"</w:t>
            </w:r>
          </w:p>
        </w:tc>
      </w:tr>
      <w:tr w:rsidR="004C51EA" w:rsidRPr="009B73DA" w:rsidTr="00B80E10">
        <w:trPr>
          <w:trHeight w:val="2684"/>
        </w:trPr>
        <w:tc>
          <w:tcPr>
            <w:tcW w:w="4219" w:type="dxa"/>
          </w:tcPr>
          <w:p w:rsidR="004C51EA" w:rsidRPr="009B73DA" w:rsidRDefault="00E4614F" w:rsidP="00DD06DC">
            <w:pPr>
              <w:pStyle w:val="a3"/>
              <w:numPr>
                <w:ilvl w:val="0"/>
                <w:numId w:val="6"/>
              </w:numPr>
              <w:rPr>
                <w:rFonts w:ascii="Times New Roman" w:hAnsi="Times New Roman"/>
                <w:b/>
              </w:rPr>
            </w:pPr>
            <w:r w:rsidRPr="009B73DA">
              <w:rPr>
                <w:rFonts w:ascii="Times New Roman" w:hAnsi="Times New Roman"/>
                <w:b/>
              </w:rPr>
              <w:t xml:space="preserve">Белгородская область </w:t>
            </w:r>
          </w:p>
        </w:tc>
        <w:tc>
          <w:tcPr>
            <w:tcW w:w="10567" w:type="dxa"/>
          </w:tcPr>
          <w:p w:rsidR="00E4614F" w:rsidRPr="009B73DA" w:rsidRDefault="00E4614F" w:rsidP="00E4614F">
            <w:pPr>
              <w:spacing w:after="0" w:line="240" w:lineRule="auto"/>
              <w:rPr>
                <w:rStyle w:val="a5"/>
                <w:rFonts w:ascii="Times New Roman" w:hAnsi="Times New Roman"/>
                <w:b w:val="0"/>
                <w:color w:val="020C22"/>
                <w:shd w:val="clear" w:color="auto" w:fill="F8F8F8"/>
              </w:rPr>
            </w:pPr>
            <w:r w:rsidRPr="009B73DA">
              <w:rPr>
                <w:rStyle w:val="a5"/>
                <w:rFonts w:ascii="Times New Roman" w:hAnsi="Times New Roman"/>
                <w:b w:val="0"/>
                <w:color w:val="020C22"/>
                <w:shd w:val="clear" w:color="auto" w:fill="F8F8F8"/>
              </w:rPr>
              <w:t xml:space="preserve">1) </w:t>
            </w:r>
            <w:r w:rsidRPr="009B73DA">
              <w:rPr>
                <w:rStyle w:val="a5"/>
                <w:rFonts w:ascii="Times New Roman" w:hAnsi="Times New Roman"/>
                <w:b w:val="0"/>
                <w:i/>
                <w:color w:val="020C22"/>
                <w:shd w:val="clear" w:color="auto" w:fill="F8F8F8"/>
              </w:rPr>
              <w:t>«Государственная поддержка молодых семей в улучшении жилищных условий на территории Республики Карелия»</w:t>
            </w:r>
            <w:r w:rsidRPr="009B73DA">
              <w:rPr>
                <w:rStyle w:val="a5"/>
                <w:rFonts w:ascii="Times New Roman" w:hAnsi="Times New Roman"/>
                <w:b w:val="0"/>
                <w:color w:val="020C22"/>
                <w:shd w:val="clear" w:color="auto" w:fill="F8F8F8"/>
              </w:rPr>
              <w:t xml:space="preserve"> подпрограммы 1 «Создание условий для обеспечения доступным и комфортным жильем граждан в Республике Карелия государственной программы Республики Карелия «Обеспечение доступным и комфортным жильем и коммунальными услугами граждан в Республике Карелия, утвержденной постановлением Правительства РК</w:t>
            </w:r>
          </w:p>
          <w:p w:rsidR="00E4614F" w:rsidRPr="009B73DA" w:rsidRDefault="00E4614F" w:rsidP="00E4614F">
            <w:pPr>
              <w:rPr>
                <w:rFonts w:ascii="Times New Roman" w:hAnsi="Times New Roman"/>
              </w:rPr>
            </w:pPr>
            <w:r w:rsidRPr="009B73DA">
              <w:rPr>
                <w:rStyle w:val="a5"/>
                <w:rFonts w:ascii="Times New Roman" w:hAnsi="Times New Roman"/>
                <w:b w:val="0"/>
                <w:color w:val="020C22"/>
                <w:shd w:val="clear" w:color="auto" w:fill="F8F8F8"/>
              </w:rPr>
              <w:t xml:space="preserve">от 26 ноября 2014 г. № 351-П (с последующими изменениями и дополнениями) в 2017 г. </w:t>
            </w:r>
            <w:r w:rsidRPr="009B73DA">
              <w:rPr>
                <w:rFonts w:ascii="Times New Roman" w:hAnsi="Times New Roman"/>
              </w:rPr>
              <w:t>Возмещение части процента по ипотечному кредиту: Субсидирование первого взноса до 20% (Социальная выплата предоставляется в зависимости от уровня дохода, времени ожидания после постановки на учет по улучшению жилищных условий).</w:t>
            </w:r>
          </w:p>
          <w:p w:rsidR="00E4614F" w:rsidRPr="009B73DA" w:rsidRDefault="00E4614F" w:rsidP="00E4614F">
            <w:pPr>
              <w:spacing w:after="0" w:line="240" w:lineRule="auto"/>
              <w:rPr>
                <w:rFonts w:ascii="Times New Roman" w:hAnsi="Times New Roman"/>
              </w:rPr>
            </w:pPr>
            <w:r w:rsidRPr="009B73DA">
              <w:rPr>
                <w:rFonts w:ascii="Times New Roman" w:hAnsi="Times New Roman"/>
              </w:rPr>
              <w:t>2). На муниципальном уровне (г. Петрозаводск)</w:t>
            </w:r>
          </w:p>
          <w:p w:rsidR="00E4614F" w:rsidRPr="009B73DA" w:rsidRDefault="00E4614F" w:rsidP="00B80E10">
            <w:pPr>
              <w:spacing w:after="0" w:line="240" w:lineRule="auto"/>
              <w:rPr>
                <w:rFonts w:ascii="Times New Roman" w:hAnsi="Times New Roman"/>
              </w:rPr>
            </w:pPr>
            <w:r w:rsidRPr="009B73DA">
              <w:rPr>
                <w:rFonts w:ascii="Times New Roman" w:hAnsi="Times New Roman"/>
                <w:i/>
              </w:rPr>
              <w:t>« Обеспечение жильем молодых семей на 2015-2020г.г.»,</w:t>
            </w:r>
            <w:r w:rsidRPr="009B73DA">
              <w:rPr>
                <w:rFonts w:ascii="Times New Roman" w:hAnsi="Times New Roman"/>
              </w:rPr>
              <w:t xml:space="preserve"> Постановление администрации №4183 от 21.10.2016г. Предоставление государственной поддержки в решении жилищной проблемы молодым семьям, признанным в установленном порядке, нуждающимися в улучшении жилищных условий. </w:t>
            </w:r>
          </w:p>
        </w:tc>
      </w:tr>
      <w:tr w:rsidR="004C51EA" w:rsidRPr="009B73DA" w:rsidTr="004C51EA">
        <w:tc>
          <w:tcPr>
            <w:tcW w:w="4219" w:type="dxa"/>
          </w:tcPr>
          <w:p w:rsidR="004C51EA" w:rsidRPr="009B73DA" w:rsidRDefault="00B80E10" w:rsidP="00DD06DC">
            <w:pPr>
              <w:pStyle w:val="a3"/>
              <w:numPr>
                <w:ilvl w:val="0"/>
                <w:numId w:val="6"/>
              </w:numPr>
              <w:rPr>
                <w:rFonts w:ascii="Times New Roman" w:hAnsi="Times New Roman"/>
                <w:b/>
              </w:rPr>
            </w:pPr>
            <w:r w:rsidRPr="009B73DA">
              <w:rPr>
                <w:rFonts w:ascii="Times New Roman" w:hAnsi="Times New Roman"/>
                <w:b/>
              </w:rPr>
              <w:t xml:space="preserve">Калининградская область </w:t>
            </w:r>
          </w:p>
        </w:tc>
        <w:tc>
          <w:tcPr>
            <w:tcW w:w="10567" w:type="dxa"/>
          </w:tcPr>
          <w:p w:rsidR="00B80E10" w:rsidRPr="009B73DA" w:rsidRDefault="00B80E10" w:rsidP="00B80E10">
            <w:pPr>
              <w:autoSpaceDE w:val="0"/>
              <w:autoSpaceDN w:val="0"/>
              <w:adjustRightInd w:val="0"/>
              <w:spacing w:after="0" w:line="240" w:lineRule="auto"/>
              <w:rPr>
                <w:rFonts w:ascii="Times New Roman" w:hAnsi="Times New Roman"/>
                <w:lang w:eastAsia="ru-RU"/>
              </w:rPr>
            </w:pPr>
            <w:proofErr w:type="gramStart"/>
            <w:r w:rsidRPr="009B73DA">
              <w:rPr>
                <w:rFonts w:ascii="Times New Roman" w:hAnsi="Times New Roman"/>
                <w:lang w:eastAsia="ru-RU"/>
              </w:rPr>
              <w:t xml:space="preserve">Государственная программа Калининградской области </w:t>
            </w:r>
            <w:r w:rsidRPr="009B73DA">
              <w:rPr>
                <w:rFonts w:ascii="Times New Roman" w:hAnsi="Times New Roman"/>
                <w:i/>
                <w:lang w:eastAsia="ru-RU"/>
              </w:rPr>
              <w:t>" Доступное и комфортное жилье" -</w:t>
            </w:r>
            <w:r w:rsidRPr="009B73DA">
              <w:rPr>
                <w:rFonts w:ascii="Times New Roman" w:hAnsi="Times New Roman"/>
                <w:lang w:eastAsia="ru-RU"/>
              </w:rPr>
              <w:t xml:space="preserve"> </w:t>
            </w:r>
            <w:r w:rsidRPr="009B73DA">
              <w:rPr>
                <w:rFonts w:ascii="Times New Roman" w:hAnsi="Times New Roman"/>
              </w:rPr>
              <w:t xml:space="preserve">0,3 суммы                 от </w:t>
            </w:r>
            <w:r w:rsidRPr="009B73DA">
              <w:rPr>
                <w:rFonts w:ascii="Times New Roman" w:hAnsi="Times New Roman"/>
                <w:lang w:eastAsia="ru-RU"/>
              </w:rPr>
              <w:t xml:space="preserve">расчетной стоимости жилья, </w:t>
            </w:r>
            <w:r w:rsidRPr="009B73DA">
              <w:rPr>
                <w:rFonts w:ascii="Times New Roman" w:hAnsi="Times New Roman"/>
              </w:rPr>
              <w:t>Постановление Правительства Калининградской области  от</w:t>
            </w:r>
            <w:r w:rsidRPr="009B73DA">
              <w:rPr>
                <w:rFonts w:ascii="Times New Roman" w:hAnsi="Times New Roman"/>
                <w:lang w:eastAsia="ru-RU"/>
              </w:rPr>
              <w:t xml:space="preserve"> 29 мая 2017 г. N 265 «О предоставлении отдельным категориям граждан мер социальной поддержки в форме социальной выплаты на субсидирование части первоначального взноса по ипотечным жилищным кредитам (займам), полученным для приобретения жилого помещения на территории Калининградской области». </w:t>
            </w:r>
            <w:proofErr w:type="gramEnd"/>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Право на получение социальной выплаты имеет гражданин Российской Федерации:</w:t>
            </w:r>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1) не достигший на день подачи заявления о получении социальной выплаты возраста 36 лет;</w:t>
            </w:r>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2) являющийся педагогическим работником государственной (муниципальной) образовательной организации Калининградской области (далее - образовательная организация), имеющим стаж педагогической работы не менее трех лет;</w:t>
            </w:r>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 xml:space="preserve">3) </w:t>
            </w:r>
            <w:proofErr w:type="gramStart"/>
            <w:r w:rsidRPr="009B73DA">
              <w:rPr>
                <w:rFonts w:ascii="Times New Roman" w:hAnsi="Times New Roman"/>
                <w:lang w:eastAsia="ru-RU"/>
              </w:rPr>
              <w:t>проживающий</w:t>
            </w:r>
            <w:proofErr w:type="gramEnd"/>
            <w:r w:rsidRPr="009B73DA">
              <w:rPr>
                <w:rFonts w:ascii="Times New Roman" w:hAnsi="Times New Roman"/>
                <w:lang w:eastAsia="ru-RU"/>
              </w:rPr>
              <w:t xml:space="preserve"> на территории Калининградской области;</w:t>
            </w:r>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 xml:space="preserve">4) </w:t>
            </w:r>
            <w:proofErr w:type="gramStart"/>
            <w:r w:rsidRPr="009B73DA">
              <w:rPr>
                <w:rFonts w:ascii="Times New Roman" w:hAnsi="Times New Roman"/>
                <w:lang w:eastAsia="ru-RU"/>
              </w:rPr>
              <w:t>относящийся</w:t>
            </w:r>
            <w:proofErr w:type="gramEnd"/>
            <w:r w:rsidRPr="009B73DA">
              <w:rPr>
                <w:rFonts w:ascii="Times New Roman" w:hAnsi="Times New Roman"/>
                <w:lang w:eastAsia="ru-RU"/>
              </w:rPr>
              <w:t xml:space="preserve"> к категории граждан, нуждающихся в жилых помещениях</w:t>
            </w:r>
          </w:p>
          <w:p w:rsidR="00B80E10" w:rsidRPr="009B73DA" w:rsidRDefault="00B80E10" w:rsidP="00B80E10">
            <w:pPr>
              <w:autoSpaceDE w:val="0"/>
              <w:autoSpaceDN w:val="0"/>
              <w:adjustRightInd w:val="0"/>
              <w:spacing w:after="0" w:line="240" w:lineRule="auto"/>
              <w:rPr>
                <w:rFonts w:ascii="Times New Roman" w:hAnsi="Times New Roman"/>
                <w:lang w:eastAsia="ru-RU"/>
              </w:rPr>
            </w:pPr>
            <w:r w:rsidRPr="009B73DA">
              <w:rPr>
                <w:rFonts w:ascii="Times New Roman" w:hAnsi="Times New Roman"/>
                <w:lang w:eastAsia="ru-RU"/>
              </w:rPr>
              <w:t>5) заключающий (заключивший) договор ипотечного жилищного кредита (займа) после 1 января 2017 года;</w:t>
            </w:r>
          </w:p>
          <w:p w:rsidR="004C51EA" w:rsidRPr="009B73DA" w:rsidRDefault="00B80E10" w:rsidP="00B80E10">
            <w:pPr>
              <w:autoSpaceDE w:val="0"/>
              <w:autoSpaceDN w:val="0"/>
              <w:adjustRightInd w:val="0"/>
              <w:spacing w:after="0" w:line="240" w:lineRule="auto"/>
              <w:rPr>
                <w:rFonts w:ascii="Times New Roman" w:hAnsi="Times New Roman"/>
              </w:rPr>
            </w:pPr>
            <w:proofErr w:type="gramStart"/>
            <w:r w:rsidRPr="009B73DA">
              <w:rPr>
                <w:rFonts w:ascii="Times New Roman" w:hAnsi="Times New Roman"/>
                <w:lang w:eastAsia="ru-RU"/>
              </w:rPr>
              <w:t>6) не улучшавший жилищные условия с использованием государственной поддержки за счет средств федерального и (или) областного бюджетов.</w:t>
            </w:r>
            <w:proofErr w:type="gramEnd"/>
          </w:p>
        </w:tc>
      </w:tr>
      <w:tr w:rsidR="004C51EA" w:rsidRPr="009B73DA" w:rsidTr="004C51EA">
        <w:tc>
          <w:tcPr>
            <w:tcW w:w="4219" w:type="dxa"/>
          </w:tcPr>
          <w:p w:rsidR="004C51EA" w:rsidRPr="009B73DA" w:rsidRDefault="00C1741B" w:rsidP="00DD06DC">
            <w:pPr>
              <w:pStyle w:val="a3"/>
              <w:numPr>
                <w:ilvl w:val="0"/>
                <w:numId w:val="6"/>
              </w:numPr>
              <w:rPr>
                <w:rFonts w:ascii="Times New Roman" w:hAnsi="Times New Roman"/>
                <w:b/>
              </w:rPr>
            </w:pPr>
            <w:r w:rsidRPr="009B73DA">
              <w:rPr>
                <w:rFonts w:ascii="Times New Roman" w:hAnsi="Times New Roman"/>
                <w:b/>
              </w:rPr>
              <w:t xml:space="preserve">Мурманская область </w:t>
            </w:r>
          </w:p>
        </w:tc>
        <w:tc>
          <w:tcPr>
            <w:tcW w:w="10567" w:type="dxa"/>
          </w:tcPr>
          <w:p w:rsidR="00C1741B" w:rsidRPr="009B73DA" w:rsidRDefault="00C1741B" w:rsidP="00C1741B">
            <w:pPr>
              <w:spacing w:after="0" w:line="240" w:lineRule="auto"/>
              <w:rPr>
                <w:rFonts w:ascii="Times New Roman" w:hAnsi="Times New Roman"/>
              </w:rPr>
            </w:pPr>
            <w:r w:rsidRPr="009B73DA">
              <w:rPr>
                <w:rFonts w:ascii="Times New Roman" w:hAnsi="Times New Roman"/>
              </w:rPr>
              <w:t>1). Приложение № 5</w:t>
            </w:r>
          </w:p>
          <w:p w:rsidR="004C51EA" w:rsidRPr="009B73DA" w:rsidRDefault="00C1741B" w:rsidP="00C1741B">
            <w:pPr>
              <w:spacing w:after="0" w:line="240" w:lineRule="auto"/>
              <w:rPr>
                <w:rFonts w:ascii="Times New Roman" w:hAnsi="Times New Roman"/>
              </w:rPr>
            </w:pPr>
            <w:r w:rsidRPr="009B73DA">
              <w:rPr>
                <w:rFonts w:ascii="Times New Roman" w:hAnsi="Times New Roman"/>
                <w:i/>
              </w:rPr>
              <w:t>Подпрограммы «Обеспечение доступным и комфортным жильем и жилищно-коммунальными услугами граждан Мурманской области»</w:t>
            </w:r>
            <w:r w:rsidRPr="009B73DA">
              <w:rPr>
                <w:rFonts w:ascii="Times New Roman" w:hAnsi="Times New Roman"/>
              </w:rPr>
              <w:t xml:space="preserve"> государственной программы Мурманской области «Обеспечение комфортной среды проживания населения региона»</w:t>
            </w:r>
            <w:proofErr w:type="gramStart"/>
            <w:r w:rsidRPr="009B73DA">
              <w:rPr>
                <w:rFonts w:ascii="Times New Roman" w:hAnsi="Times New Roman"/>
              </w:rPr>
              <w:t xml:space="preserve"> .</w:t>
            </w:r>
            <w:proofErr w:type="gramEnd"/>
            <w:r w:rsidRPr="009B73DA">
              <w:rPr>
                <w:rFonts w:ascii="Times New Roman" w:hAnsi="Times New Roman"/>
              </w:rPr>
              <w:t xml:space="preserve"> Получение рублевого ипотечного кредита (займа) с уровнем процентной ставки не более 8,5 % годовых Бюджетная поддержка на погашение первоначального взноса – до 20 процентов ипотечного займа учителям до 35 лет.  Постановление Правительства Мурманской области от 30.09.2013 N 571-ПП «О государственной программе Мурманской области «Обеспечение комфортной среды проживания населения региона»</w:t>
            </w:r>
          </w:p>
          <w:p w:rsidR="00C1741B" w:rsidRPr="009B73DA" w:rsidRDefault="00C1741B" w:rsidP="00C1741B">
            <w:pPr>
              <w:spacing w:after="0" w:line="240" w:lineRule="auto"/>
              <w:rPr>
                <w:rFonts w:ascii="Times New Roman" w:hAnsi="Times New Roman"/>
              </w:rPr>
            </w:pPr>
            <w:r w:rsidRPr="009B73DA">
              <w:rPr>
                <w:rFonts w:ascii="Times New Roman" w:hAnsi="Times New Roman"/>
              </w:rPr>
              <w:t xml:space="preserve">Граждане Российской Федерации, возраст которых не превышает 35 лет постоянно проживающие на территории Мурманской </w:t>
            </w:r>
            <w:proofErr w:type="gramStart"/>
            <w:r w:rsidRPr="009B73DA">
              <w:rPr>
                <w:rFonts w:ascii="Times New Roman" w:hAnsi="Times New Roman"/>
              </w:rPr>
              <w:t>области</w:t>
            </w:r>
            <w:proofErr w:type="gramEnd"/>
            <w:r w:rsidRPr="009B73DA">
              <w:rPr>
                <w:rFonts w:ascii="Times New Roman" w:hAnsi="Times New Roman"/>
              </w:rPr>
              <w:t xml:space="preserve"> имеющие трудовые отношения  с государственными образовательными или муниципальными образовательными учреждениями Мурманской области, реализующими образовательные программы начального общего, основного общего и среднего (полного) общего образования.</w:t>
            </w:r>
          </w:p>
          <w:p w:rsidR="00C1741B" w:rsidRPr="009B73DA" w:rsidRDefault="00C1741B" w:rsidP="00C1741B">
            <w:pPr>
              <w:spacing w:after="0" w:line="240" w:lineRule="auto"/>
              <w:rPr>
                <w:rFonts w:ascii="Times New Roman" w:hAnsi="Times New Roman"/>
              </w:rPr>
            </w:pPr>
            <w:r w:rsidRPr="009B73DA">
              <w:rPr>
                <w:rFonts w:ascii="Times New Roman" w:hAnsi="Times New Roman"/>
              </w:rPr>
              <w:t>2). Приложение № 6</w:t>
            </w:r>
          </w:p>
          <w:p w:rsidR="00C1741B" w:rsidRPr="009B73DA" w:rsidRDefault="00C1741B" w:rsidP="00C1741B">
            <w:pPr>
              <w:spacing w:after="0" w:line="240" w:lineRule="auto"/>
              <w:rPr>
                <w:rFonts w:ascii="Times New Roman" w:hAnsi="Times New Roman"/>
              </w:rPr>
            </w:pPr>
            <w:r w:rsidRPr="009B73DA">
              <w:rPr>
                <w:rFonts w:ascii="Times New Roman" w:hAnsi="Times New Roman"/>
                <w:i/>
              </w:rPr>
              <w:t>Подпрограммы «Обеспечение доступным и комфортным жильем и жилищно-коммунальными услугами граждан Мурманской области»</w:t>
            </w:r>
            <w:r w:rsidRPr="009B73DA">
              <w:rPr>
                <w:rFonts w:ascii="Times New Roman" w:hAnsi="Times New Roman"/>
              </w:rPr>
              <w:t>. Социальная выплата предоставляется в размере не менее:</w:t>
            </w:r>
          </w:p>
          <w:p w:rsidR="00C1741B" w:rsidRPr="009B73DA" w:rsidRDefault="00C1741B" w:rsidP="00C1741B">
            <w:pPr>
              <w:spacing w:after="0" w:line="240" w:lineRule="auto"/>
              <w:rPr>
                <w:rFonts w:ascii="Times New Roman" w:hAnsi="Times New Roman"/>
              </w:rPr>
            </w:pPr>
            <w:r w:rsidRPr="009B73DA">
              <w:rPr>
                <w:rFonts w:ascii="Times New Roman" w:hAnsi="Times New Roman"/>
              </w:rPr>
              <w:t>- 30 процентов расчетной (средней) стоимости жилого помещения, определяемой в соответствии с настоящими правилами, для молодых семей, не имеющих детей;</w:t>
            </w:r>
          </w:p>
          <w:p w:rsidR="00C1741B" w:rsidRPr="009B73DA" w:rsidRDefault="00C1741B" w:rsidP="00C1741B">
            <w:pPr>
              <w:spacing w:after="0" w:line="240" w:lineRule="auto"/>
              <w:rPr>
                <w:rFonts w:ascii="Times New Roman" w:hAnsi="Times New Roman"/>
              </w:rPr>
            </w:pPr>
            <w:r w:rsidRPr="009B73DA">
              <w:rPr>
                <w:rFonts w:ascii="Times New Roman" w:hAnsi="Times New Roman"/>
              </w:rPr>
              <w:t>- 35 % расчетной (средней) стоимости жилого помещения определяемой в соответствии с настоящими правилами, - для молодых семей, имеющих 1 ребенка и более, а также для неполных молодых семей, состоящих из 1 молодого родителя и 1 ребенка и более. Постановление Правительства Мурманской области от 30.09.2013 N 571-ПП «О государственной программе Мурманской области «Обеспечение комфортной среды проживания населения региона».</w:t>
            </w:r>
          </w:p>
          <w:p w:rsidR="00C1741B" w:rsidRPr="009B73DA" w:rsidRDefault="00C1741B" w:rsidP="00C1741B">
            <w:pPr>
              <w:spacing w:after="0" w:line="240" w:lineRule="auto"/>
              <w:rPr>
                <w:rFonts w:ascii="Times New Roman" w:hAnsi="Times New Roman"/>
              </w:rPr>
            </w:pPr>
            <w:r w:rsidRPr="009B73DA">
              <w:rPr>
                <w:rFonts w:ascii="Times New Roman" w:hAnsi="Times New Roman"/>
              </w:rPr>
              <w:t>Молодая семья,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w:t>
            </w:r>
          </w:p>
          <w:p w:rsidR="00C1741B" w:rsidRPr="009B73DA" w:rsidRDefault="00C1741B" w:rsidP="00C1741B">
            <w:pPr>
              <w:spacing w:after="0" w:line="240" w:lineRule="auto"/>
              <w:rPr>
                <w:rFonts w:ascii="Times New Roman" w:hAnsi="Times New Roman"/>
              </w:rPr>
            </w:pPr>
            <w:r w:rsidRPr="009B73DA">
              <w:rPr>
                <w:rFonts w:ascii="Times New Roman" w:hAnsi="Times New Roman"/>
              </w:rPr>
              <w:t>- возраст каждого из супругов либо одного родителя в неполной семье на день принятия решения о включении в список претендентов не превышает 35 лет (до достижения полных 36 лет);</w:t>
            </w:r>
          </w:p>
          <w:p w:rsidR="00C1741B" w:rsidRPr="009B73DA" w:rsidRDefault="00C1741B" w:rsidP="00C1741B">
            <w:pPr>
              <w:spacing w:after="0" w:line="240" w:lineRule="auto"/>
              <w:rPr>
                <w:rFonts w:ascii="Times New Roman" w:hAnsi="Times New Roman"/>
              </w:rPr>
            </w:pPr>
            <w:r w:rsidRPr="009B73DA">
              <w:rPr>
                <w:rFonts w:ascii="Times New Roman" w:hAnsi="Times New Roman"/>
              </w:rPr>
              <w:t>-молодая семья признана нуждающейся в жилом помещении;</w:t>
            </w:r>
          </w:p>
          <w:p w:rsidR="00C1741B" w:rsidRPr="009B73DA" w:rsidRDefault="00C1741B" w:rsidP="00C1741B">
            <w:pPr>
              <w:spacing w:after="0" w:line="240" w:lineRule="auto"/>
              <w:rPr>
                <w:rFonts w:ascii="Times New Roman" w:hAnsi="Times New Roman"/>
              </w:rPr>
            </w:pPr>
            <w:r w:rsidRPr="009B73DA">
              <w:rPr>
                <w:rFonts w:ascii="Times New Roman" w:hAnsi="Times New Roman"/>
              </w:rPr>
              <w:t>- наличие у семьи доходов, позволяющих получить кредит.</w:t>
            </w:r>
          </w:p>
          <w:p w:rsidR="00C1741B" w:rsidRPr="009B73DA" w:rsidRDefault="00C1741B" w:rsidP="00C1741B">
            <w:pPr>
              <w:spacing w:after="0" w:line="240" w:lineRule="auto"/>
              <w:rPr>
                <w:rFonts w:ascii="Times New Roman" w:hAnsi="Times New Roman"/>
              </w:rPr>
            </w:pPr>
          </w:p>
          <w:p w:rsidR="00C1741B" w:rsidRPr="009B73DA" w:rsidRDefault="00C1741B" w:rsidP="00C1741B">
            <w:pPr>
              <w:spacing w:after="0" w:line="240" w:lineRule="auto"/>
              <w:rPr>
                <w:rFonts w:ascii="Times New Roman" w:hAnsi="Times New Roman"/>
              </w:rPr>
            </w:pPr>
            <w:r w:rsidRPr="009B73DA">
              <w:rPr>
                <w:rFonts w:ascii="Times New Roman" w:hAnsi="Times New Roman"/>
              </w:rPr>
              <w:t>3). Государственная программа Мурманской области «Развитие рыбного и сельского хозяйства, регулирование рынков сельскохозяйственной продукции, сырья и продовольствия».</w:t>
            </w:r>
          </w:p>
          <w:p w:rsidR="00C1741B" w:rsidRPr="009B73DA" w:rsidRDefault="00C1741B" w:rsidP="00C1741B">
            <w:pPr>
              <w:spacing w:after="0" w:line="240" w:lineRule="auto"/>
              <w:rPr>
                <w:rFonts w:ascii="Times New Roman" w:hAnsi="Times New Roman"/>
              </w:rPr>
            </w:pPr>
            <w:r w:rsidRPr="009B73DA">
              <w:rPr>
                <w:rFonts w:ascii="Times New Roman" w:hAnsi="Times New Roman"/>
              </w:rPr>
              <w:t xml:space="preserve">Социальная выплата, составляет 70 процентов от расчетной стоимости строительства (приобретения) жилья. Постановление Правительства Мурманской области от 28.03.2014 N 162-ПП «О государственной поддержке граждан Российской Федерации, проживающих в сельской местности Мурманской области, в том числе молодых семей и молодых специалистов». </w:t>
            </w:r>
          </w:p>
          <w:p w:rsidR="00C1741B" w:rsidRPr="009B73DA" w:rsidRDefault="00C1741B" w:rsidP="00C1741B">
            <w:pPr>
              <w:spacing w:after="0" w:line="240" w:lineRule="auto"/>
              <w:rPr>
                <w:rFonts w:ascii="Times New Roman" w:hAnsi="Times New Roman"/>
              </w:rPr>
            </w:pPr>
            <w:proofErr w:type="gramStart"/>
            <w:r w:rsidRPr="009B73DA">
              <w:rPr>
                <w:rFonts w:ascii="Times New Roman" w:hAnsi="Times New Roman"/>
              </w:rPr>
              <w:t>Молодая семья (состоящие в зарегистрированном браке</w:t>
            </w:r>
            <w:proofErr w:type="gramEnd"/>
          </w:p>
          <w:p w:rsidR="00C1741B" w:rsidRPr="009B73DA" w:rsidRDefault="00C1741B" w:rsidP="00C1741B">
            <w:pPr>
              <w:spacing w:after="0" w:line="240" w:lineRule="auto"/>
              <w:rPr>
                <w:rFonts w:ascii="Times New Roman" w:hAnsi="Times New Roman"/>
              </w:rPr>
            </w:pPr>
            <w:r w:rsidRPr="009B73DA">
              <w:rPr>
                <w:rFonts w:ascii="Times New Roman" w:hAnsi="Times New Roman"/>
              </w:rPr>
              <w:t>не старше 35 лет, или неполная семья) хотя бы один должен работать в агропромышленном комплексе или социальной сфере (основное место работы) в сельской местности, или молодой специалист до 35 лет, работящий и постоянно проживающий в сельской местности.</w:t>
            </w:r>
          </w:p>
          <w:p w:rsidR="00C1741B" w:rsidRPr="009B73DA" w:rsidRDefault="00C1741B" w:rsidP="00C1741B">
            <w:pPr>
              <w:spacing w:after="0" w:line="240" w:lineRule="auto"/>
              <w:rPr>
                <w:rFonts w:ascii="Times New Roman" w:hAnsi="Times New Roman"/>
              </w:rPr>
            </w:pPr>
            <w:r w:rsidRPr="009B73DA">
              <w:rPr>
                <w:rFonts w:ascii="Times New Roman" w:hAnsi="Times New Roman"/>
              </w:rPr>
              <w:t>- признание молодого специалиста или семьи нуждающейся в улучшении жилищных условий</w:t>
            </w:r>
          </w:p>
          <w:p w:rsidR="00C1741B" w:rsidRPr="009B73DA" w:rsidRDefault="00C1741B" w:rsidP="00C1741B">
            <w:pPr>
              <w:spacing w:after="0" w:line="240" w:lineRule="auto"/>
              <w:rPr>
                <w:rFonts w:ascii="Times New Roman" w:hAnsi="Times New Roman"/>
              </w:rPr>
            </w:pPr>
            <w:r w:rsidRPr="009B73DA">
              <w:rPr>
                <w:rFonts w:ascii="Times New Roman" w:hAnsi="Times New Roman"/>
              </w:rPr>
              <w:t>- наличие собственных и (или) заемных сре</w:t>
            </w:r>
            <w:proofErr w:type="gramStart"/>
            <w:r w:rsidRPr="009B73DA">
              <w:rPr>
                <w:rFonts w:ascii="Times New Roman" w:hAnsi="Times New Roman"/>
              </w:rPr>
              <w:t>дств в р</w:t>
            </w:r>
            <w:proofErr w:type="gramEnd"/>
            <w:r w:rsidRPr="009B73DA">
              <w:rPr>
                <w:rFonts w:ascii="Times New Roman" w:hAnsi="Times New Roman"/>
              </w:rPr>
              <w:t>азмере 30%..</w:t>
            </w:r>
          </w:p>
        </w:tc>
      </w:tr>
      <w:tr w:rsidR="004C51EA" w:rsidRPr="009B73DA" w:rsidTr="004C51EA">
        <w:tc>
          <w:tcPr>
            <w:tcW w:w="4219" w:type="dxa"/>
          </w:tcPr>
          <w:p w:rsidR="004C51EA" w:rsidRPr="009B73DA" w:rsidRDefault="00056081" w:rsidP="00DD06DC">
            <w:pPr>
              <w:pStyle w:val="a3"/>
              <w:numPr>
                <w:ilvl w:val="0"/>
                <w:numId w:val="6"/>
              </w:numPr>
              <w:rPr>
                <w:rFonts w:ascii="Times New Roman" w:hAnsi="Times New Roman"/>
                <w:b/>
              </w:rPr>
            </w:pPr>
            <w:r w:rsidRPr="009B73DA">
              <w:rPr>
                <w:rFonts w:ascii="Times New Roman" w:hAnsi="Times New Roman"/>
                <w:b/>
              </w:rPr>
              <w:t xml:space="preserve">Новгородская область </w:t>
            </w:r>
          </w:p>
        </w:tc>
        <w:tc>
          <w:tcPr>
            <w:tcW w:w="10567" w:type="dxa"/>
          </w:tcPr>
          <w:p w:rsidR="004C51EA" w:rsidRPr="009B73DA" w:rsidRDefault="00056081" w:rsidP="004C51EA">
            <w:pPr>
              <w:rPr>
                <w:rFonts w:ascii="Times New Roman" w:hAnsi="Times New Roman"/>
              </w:rPr>
            </w:pPr>
            <w:r w:rsidRPr="009B73DA">
              <w:rPr>
                <w:rFonts w:ascii="Times New Roman" w:hAnsi="Times New Roman"/>
              </w:rPr>
              <w:t xml:space="preserve">1). Областной закон от 23.10.2014 № 639-ОЗ </w:t>
            </w:r>
            <w:r w:rsidRPr="009B73DA">
              <w:rPr>
                <w:rFonts w:ascii="Times New Roman" w:hAnsi="Times New Roman"/>
                <w:i/>
              </w:rPr>
              <w:t>«О государственной поддержке граждан, желающих переселиться в сельскую местность Новгородской области в 2015-2017 годах, наделении органов местного самоуправления муниципальных районов Новгородской области отдельными государственными полномочиями»</w:t>
            </w:r>
            <w:r w:rsidRPr="009B73DA">
              <w:rPr>
                <w:rFonts w:ascii="Times New Roman" w:hAnsi="Times New Roman"/>
              </w:rPr>
              <w:t>. В рамках указанного закона устанавливается привлечение средств работодателя в размере не менее 30% от расчетной стоимости строительства жилья для педагогических работников, желающих строиться на селе.</w:t>
            </w:r>
          </w:p>
          <w:p w:rsidR="00056081" w:rsidRPr="009B73DA" w:rsidRDefault="00056081" w:rsidP="004C51EA">
            <w:pPr>
              <w:rPr>
                <w:rFonts w:ascii="Times New Roman" w:hAnsi="Times New Roman"/>
              </w:rPr>
            </w:pPr>
            <w:r w:rsidRPr="009B73DA">
              <w:rPr>
                <w:rFonts w:ascii="Times New Roman" w:hAnsi="Times New Roman"/>
              </w:rPr>
              <w:t xml:space="preserve">2). В рамках поддержки молодых специалистов на территории области действует Государственная программа Новгородской области </w:t>
            </w:r>
            <w:r w:rsidRPr="009B73DA">
              <w:rPr>
                <w:rFonts w:ascii="Times New Roman" w:hAnsi="Times New Roman"/>
                <w:i/>
              </w:rPr>
              <w:t>«Устойчивое развитие сельских территорий в Новгородской области на 2014-2020 годы»</w:t>
            </w:r>
            <w:r w:rsidRPr="009B73DA">
              <w:rPr>
                <w:rFonts w:ascii="Times New Roman" w:hAnsi="Times New Roman"/>
              </w:rPr>
              <w:t>, утвержденная постановлением Правительства Новгородской области от 17.10.2013 № 272.</w:t>
            </w:r>
          </w:p>
        </w:tc>
      </w:tr>
      <w:tr w:rsidR="004C51EA" w:rsidRPr="009B73DA" w:rsidTr="004C51EA">
        <w:tc>
          <w:tcPr>
            <w:tcW w:w="4219" w:type="dxa"/>
          </w:tcPr>
          <w:p w:rsidR="004C51EA" w:rsidRPr="009B73DA" w:rsidRDefault="00C46E03" w:rsidP="00DD06DC">
            <w:pPr>
              <w:pStyle w:val="a3"/>
              <w:numPr>
                <w:ilvl w:val="0"/>
                <w:numId w:val="6"/>
              </w:numPr>
              <w:rPr>
                <w:rFonts w:ascii="Times New Roman" w:hAnsi="Times New Roman"/>
                <w:b/>
              </w:rPr>
            </w:pPr>
            <w:r w:rsidRPr="009B73DA">
              <w:rPr>
                <w:rFonts w:ascii="Times New Roman" w:hAnsi="Times New Roman"/>
                <w:b/>
              </w:rPr>
              <w:t xml:space="preserve">г. Санкт-Петербург </w:t>
            </w:r>
          </w:p>
        </w:tc>
        <w:tc>
          <w:tcPr>
            <w:tcW w:w="10567" w:type="dxa"/>
          </w:tcPr>
          <w:p w:rsidR="00C46E03" w:rsidRPr="009B73DA" w:rsidRDefault="00C46E03" w:rsidP="00C46E03">
            <w:pPr>
              <w:rPr>
                <w:rFonts w:ascii="Times New Roman" w:hAnsi="Times New Roman"/>
                <w:i/>
              </w:rPr>
            </w:pPr>
            <w:r w:rsidRPr="009B73DA">
              <w:rPr>
                <w:rFonts w:ascii="Times New Roman" w:hAnsi="Times New Roman"/>
              </w:rPr>
              <w:t xml:space="preserve">Закон Санкт-Петербурга от 12.12.2005 г. № 648-91 </w:t>
            </w:r>
            <w:r w:rsidRPr="009B73DA">
              <w:rPr>
                <w:rFonts w:ascii="Times New Roman" w:hAnsi="Times New Roman"/>
                <w:i/>
              </w:rPr>
              <w:t>«О целевой программе Санкт-Петербурга «Жилье работникам бюджетной сферы» с изменениями и дополнениями</w:t>
            </w:r>
          </w:p>
          <w:p w:rsidR="004C51EA" w:rsidRPr="009B73DA" w:rsidRDefault="00C46E03" w:rsidP="00C46E03">
            <w:pPr>
              <w:rPr>
                <w:rFonts w:ascii="Times New Roman" w:hAnsi="Times New Roman"/>
              </w:rPr>
            </w:pPr>
            <w:r w:rsidRPr="009B73DA">
              <w:rPr>
                <w:rFonts w:ascii="Times New Roman" w:hAnsi="Times New Roman"/>
              </w:rPr>
              <w:t xml:space="preserve">Закон Санкт-Петербурга от 26 апреля </w:t>
            </w:r>
            <w:smartTag w:uri="urn:schemas-microsoft-com:office:smarttags" w:element="metricconverter">
              <w:smartTagPr>
                <w:attr w:name="ProductID" w:val="2001 г"/>
              </w:smartTagPr>
              <w:r w:rsidRPr="009B73DA">
                <w:rPr>
                  <w:rFonts w:ascii="Times New Roman" w:hAnsi="Times New Roman"/>
                </w:rPr>
                <w:t>2001 г</w:t>
              </w:r>
            </w:smartTag>
            <w:r w:rsidRPr="009B73DA">
              <w:rPr>
                <w:rFonts w:ascii="Times New Roman" w:hAnsi="Times New Roman"/>
              </w:rPr>
              <w:t>.№ 315-45 «О Целевой программе Санкт-Петербурга «Молодежи доступное жилье» с изменениями и дополнениями</w:t>
            </w:r>
          </w:p>
        </w:tc>
      </w:tr>
      <w:tr w:rsidR="004C51EA" w:rsidRPr="009B73DA" w:rsidTr="004C51EA">
        <w:tc>
          <w:tcPr>
            <w:tcW w:w="4219" w:type="dxa"/>
          </w:tcPr>
          <w:p w:rsidR="004C51EA" w:rsidRPr="009B73DA" w:rsidRDefault="00C46E03" w:rsidP="00DD06DC">
            <w:pPr>
              <w:pStyle w:val="a3"/>
              <w:numPr>
                <w:ilvl w:val="0"/>
                <w:numId w:val="6"/>
              </w:numPr>
              <w:rPr>
                <w:rFonts w:ascii="Times New Roman" w:hAnsi="Times New Roman"/>
                <w:b/>
              </w:rPr>
            </w:pPr>
            <w:r w:rsidRPr="009B73DA">
              <w:rPr>
                <w:rFonts w:ascii="Times New Roman" w:hAnsi="Times New Roman"/>
                <w:b/>
              </w:rPr>
              <w:t xml:space="preserve">Ленинградская область </w:t>
            </w:r>
          </w:p>
        </w:tc>
        <w:tc>
          <w:tcPr>
            <w:tcW w:w="10567" w:type="dxa"/>
          </w:tcPr>
          <w:p w:rsidR="00C46E03" w:rsidRPr="009B73DA" w:rsidRDefault="00C46E03" w:rsidP="00C46E03">
            <w:pPr>
              <w:spacing w:after="0"/>
              <w:rPr>
                <w:rFonts w:ascii="Times New Roman" w:hAnsi="Times New Roman"/>
                <w:i/>
              </w:rPr>
            </w:pPr>
            <w:r w:rsidRPr="009B73DA">
              <w:rPr>
                <w:rFonts w:ascii="Times New Roman" w:hAnsi="Times New Roman"/>
              </w:rPr>
              <w:t xml:space="preserve">1. Постановление Правительства Ленинградской области от 14 ноября 2013 № 407 «Об утверждении государственной программы Ленинградской </w:t>
            </w:r>
            <w:r w:rsidRPr="009B73DA">
              <w:rPr>
                <w:rFonts w:ascii="Times New Roman" w:hAnsi="Times New Roman"/>
                <w:i/>
              </w:rPr>
              <w:t>области «Обеспечение качественным жильем граждан на территории Ленинградской области»</w:t>
            </w:r>
          </w:p>
          <w:p w:rsidR="00C46E03" w:rsidRPr="009B73DA" w:rsidRDefault="00C46E03" w:rsidP="00C46E03">
            <w:pPr>
              <w:spacing w:after="0"/>
              <w:rPr>
                <w:rFonts w:ascii="Times New Roman" w:hAnsi="Times New Roman"/>
              </w:rPr>
            </w:pPr>
            <w:r w:rsidRPr="009B73DA">
              <w:rPr>
                <w:rFonts w:ascii="Times New Roman" w:hAnsi="Times New Roman"/>
              </w:rPr>
              <w:t xml:space="preserve">2. Приказ Комитета по строительству Ленинградской области от 25 июля </w:t>
            </w:r>
            <w:smartTag w:uri="urn:schemas-microsoft-com:office:smarttags" w:element="metricconverter">
              <w:smartTagPr>
                <w:attr w:name="ProductID" w:val="2014 г"/>
              </w:smartTagPr>
              <w:r w:rsidRPr="009B73DA">
                <w:rPr>
                  <w:rFonts w:ascii="Times New Roman" w:hAnsi="Times New Roman"/>
                </w:rPr>
                <w:t>2014 г</w:t>
              </w:r>
            </w:smartTag>
            <w:r w:rsidRPr="009B73DA">
              <w:rPr>
                <w:rFonts w:ascii="Times New Roman" w:hAnsi="Times New Roman"/>
              </w:rPr>
              <w:t xml:space="preserve">. № 12 «Об утверждении положения о порядке предоставления социальных выплат гражданам (в том числе молодым педагогам), нуждающимся в улучшении жилищных условий, на строительство (приобретение)  жилья и их использования, о компенсации части расходов на уплату процентов по ипотечным жилищным кредитам (займам),  предоставленным на </w:t>
            </w:r>
            <w:proofErr w:type="spellStart"/>
            <w:r w:rsidRPr="009B73DA">
              <w:rPr>
                <w:rFonts w:ascii="Times New Roman" w:hAnsi="Times New Roman"/>
              </w:rPr>
              <w:t>стороительство</w:t>
            </w:r>
            <w:proofErr w:type="spellEnd"/>
            <w:r w:rsidRPr="009B73DA">
              <w:rPr>
                <w:rFonts w:ascii="Times New Roman" w:hAnsi="Times New Roman"/>
              </w:rPr>
              <w:t xml:space="preserve"> (приобретение) жилья гражданам, которые построили (приобрели) жилье с использованием социальных выплат, о перечнях и формах документов, необходимых для предоставления социальных выплат молодым учителям Ленинградской области на оплату первоначального взноса ипотечного жилищного кредита»</w:t>
            </w:r>
          </w:p>
          <w:p w:rsidR="00C46E03" w:rsidRPr="009B73DA" w:rsidRDefault="00C46E03" w:rsidP="00C46E03">
            <w:pPr>
              <w:spacing w:after="0"/>
              <w:rPr>
                <w:rFonts w:ascii="Times New Roman" w:hAnsi="Times New Roman"/>
              </w:rPr>
            </w:pPr>
            <w:r w:rsidRPr="009B73DA">
              <w:rPr>
                <w:rFonts w:ascii="Times New Roman" w:hAnsi="Times New Roman"/>
              </w:rPr>
              <w:t xml:space="preserve">3. Постановление Правительства Ленинградской области от 15 марта </w:t>
            </w:r>
            <w:smartTag w:uri="urn:schemas-microsoft-com:office:smarttags" w:element="metricconverter">
              <w:smartTagPr>
                <w:attr w:name="ProductID" w:val="2017 г"/>
              </w:smartTagPr>
              <w:r w:rsidRPr="009B73DA">
                <w:rPr>
                  <w:rFonts w:ascii="Times New Roman" w:hAnsi="Times New Roman"/>
                </w:rPr>
                <w:t>2017 г</w:t>
              </w:r>
            </w:smartTag>
            <w:r w:rsidRPr="009B73DA">
              <w:rPr>
                <w:rFonts w:ascii="Times New Roman" w:hAnsi="Times New Roman"/>
              </w:rPr>
              <w:t xml:space="preserve">. № 58  «О распределении в </w:t>
            </w:r>
            <w:smartTag w:uri="urn:schemas-microsoft-com:office:smarttags" w:element="metricconverter">
              <w:smartTagPr>
                <w:attr w:name="ProductID" w:val="2017 г"/>
              </w:smartTagPr>
              <w:r w:rsidRPr="009B73DA">
                <w:rPr>
                  <w:rFonts w:ascii="Times New Roman" w:hAnsi="Times New Roman"/>
                </w:rPr>
                <w:t>2017 г</w:t>
              </w:r>
            </w:smartTag>
            <w:r w:rsidRPr="009B73DA">
              <w:rPr>
                <w:rFonts w:ascii="Times New Roman" w:hAnsi="Times New Roman"/>
              </w:rPr>
              <w:t>. субсидий из областного  бюджета  Ленинградской области бюджетам муниципальных образований Ленинградской области на предоставление социальных выплат и компенсации части расходов на уплату процентов по ипотечным жилищным кредитам (займам) участникам подпрограммы  «Поддержка граждан, нуждающихся в улучшении жилищных условий, на основе принципов ипотечного кредитования в Ленинградской области» государственной программы  Ленинградской области «Обеспечение качественным жильем на территории Ленинградской области»</w:t>
            </w:r>
          </w:p>
          <w:p w:rsidR="004C51EA" w:rsidRPr="009B73DA" w:rsidRDefault="004C51EA" w:rsidP="00C46E03">
            <w:pPr>
              <w:spacing w:after="0"/>
              <w:rPr>
                <w:rFonts w:ascii="Times New Roman" w:hAnsi="Times New Roman"/>
              </w:rPr>
            </w:pPr>
          </w:p>
        </w:tc>
      </w:tr>
      <w:tr w:rsidR="004C51EA" w:rsidRPr="009B73DA" w:rsidTr="004C51EA">
        <w:tc>
          <w:tcPr>
            <w:tcW w:w="4219" w:type="dxa"/>
          </w:tcPr>
          <w:p w:rsidR="004C51EA" w:rsidRPr="009B73DA" w:rsidRDefault="00AD0729" w:rsidP="00DD06DC">
            <w:pPr>
              <w:pStyle w:val="a3"/>
              <w:numPr>
                <w:ilvl w:val="0"/>
                <w:numId w:val="6"/>
              </w:numPr>
              <w:rPr>
                <w:rFonts w:ascii="Times New Roman" w:hAnsi="Times New Roman"/>
                <w:b/>
              </w:rPr>
            </w:pPr>
            <w:proofErr w:type="spellStart"/>
            <w:r w:rsidRPr="009B73DA">
              <w:rPr>
                <w:rFonts w:ascii="Times New Roman" w:hAnsi="Times New Roman"/>
                <w:b/>
              </w:rPr>
              <w:t>Кабардино</w:t>
            </w:r>
            <w:proofErr w:type="spellEnd"/>
            <w:r w:rsidRPr="009B73DA">
              <w:rPr>
                <w:rFonts w:ascii="Times New Roman" w:hAnsi="Times New Roman"/>
                <w:b/>
              </w:rPr>
              <w:t xml:space="preserve"> - Балкарская Республика</w:t>
            </w:r>
          </w:p>
        </w:tc>
        <w:tc>
          <w:tcPr>
            <w:tcW w:w="10567" w:type="dxa"/>
          </w:tcPr>
          <w:p w:rsidR="004C51EA" w:rsidRPr="009B73DA" w:rsidRDefault="00AD0729" w:rsidP="004C51EA">
            <w:pPr>
              <w:rPr>
                <w:rFonts w:ascii="Times New Roman" w:hAnsi="Times New Roman"/>
              </w:rPr>
            </w:pPr>
            <w:r w:rsidRPr="009B73DA">
              <w:rPr>
                <w:rFonts w:ascii="Times New Roman" w:hAnsi="Times New Roman"/>
                <w:i/>
              </w:rPr>
              <w:t>Республиканская программа "Обеспечение жильем молодых семей на 2016-2018г.г.",</w:t>
            </w:r>
            <w:r w:rsidRPr="009B73DA">
              <w:rPr>
                <w:rFonts w:ascii="Times New Roman" w:hAnsi="Times New Roman"/>
              </w:rPr>
              <w:t xml:space="preserve"> Постановление Правительства КБР от 04.02.2015г. № 27-ПП</w:t>
            </w:r>
          </w:p>
        </w:tc>
      </w:tr>
      <w:tr w:rsidR="004C51EA" w:rsidRPr="009B73DA" w:rsidTr="004C51EA">
        <w:tc>
          <w:tcPr>
            <w:tcW w:w="4219" w:type="dxa"/>
          </w:tcPr>
          <w:p w:rsidR="004C51EA" w:rsidRPr="009B73DA" w:rsidRDefault="00557B72" w:rsidP="00DD06DC">
            <w:pPr>
              <w:pStyle w:val="a3"/>
              <w:numPr>
                <w:ilvl w:val="0"/>
                <w:numId w:val="6"/>
              </w:numPr>
              <w:rPr>
                <w:rFonts w:ascii="Times New Roman" w:hAnsi="Times New Roman"/>
                <w:b/>
              </w:rPr>
            </w:pPr>
            <w:r w:rsidRPr="009B73DA">
              <w:rPr>
                <w:rFonts w:ascii="Times New Roman" w:hAnsi="Times New Roman"/>
                <w:b/>
              </w:rPr>
              <w:t xml:space="preserve">Краснодарский край </w:t>
            </w:r>
          </w:p>
        </w:tc>
        <w:tc>
          <w:tcPr>
            <w:tcW w:w="10567" w:type="dxa"/>
          </w:tcPr>
          <w:p w:rsidR="004C51EA" w:rsidRPr="009B73DA" w:rsidRDefault="00557B72" w:rsidP="00557B72">
            <w:pPr>
              <w:spacing w:after="0"/>
              <w:contextualSpacing/>
              <w:rPr>
                <w:rFonts w:ascii="Times New Roman" w:hAnsi="Times New Roman"/>
              </w:rPr>
            </w:pPr>
            <w:r w:rsidRPr="009B73DA">
              <w:rPr>
                <w:rFonts w:ascii="Times New Roman" w:hAnsi="Times New Roman"/>
              </w:rPr>
              <w:t xml:space="preserve">1). Региональная программа </w:t>
            </w:r>
            <w:r w:rsidRPr="009B73DA">
              <w:rPr>
                <w:rFonts w:ascii="Times New Roman" w:hAnsi="Times New Roman"/>
                <w:i/>
              </w:rPr>
              <w:t>«Выделение земельных участков под строительство жилья»</w:t>
            </w:r>
            <w:r w:rsidRPr="009B73DA">
              <w:rPr>
                <w:rFonts w:ascii="Times New Roman" w:hAnsi="Times New Roman"/>
              </w:rPr>
              <w:t xml:space="preserve"> (Участок  6-10 соток бесплатно), Закон Краснодарского края от 23.07.2015 г. № 3232, работнику бюджетной сферы по востребованной специальности. В рамках программы выделены земельные участки  18 педагогам в  муниципалитетах: Красноармейском, Новокубанском.</w:t>
            </w:r>
          </w:p>
          <w:p w:rsidR="00557B72" w:rsidRPr="009B73DA" w:rsidRDefault="00557B72" w:rsidP="00557B72">
            <w:pPr>
              <w:spacing w:after="0"/>
              <w:rPr>
                <w:rFonts w:ascii="Times New Roman" w:hAnsi="Times New Roman"/>
              </w:rPr>
            </w:pPr>
            <w:r w:rsidRPr="009B73DA">
              <w:rPr>
                <w:rFonts w:ascii="Times New Roman" w:hAnsi="Times New Roman"/>
              </w:rPr>
              <w:t xml:space="preserve">2). Муниципальная программа </w:t>
            </w:r>
            <w:r w:rsidRPr="009B73DA">
              <w:rPr>
                <w:rFonts w:ascii="Times New Roman" w:hAnsi="Times New Roman"/>
                <w:i/>
              </w:rPr>
              <w:t>«Социальная ипотека»,</w:t>
            </w:r>
            <w:r w:rsidRPr="009B73DA">
              <w:rPr>
                <w:rFonts w:ascii="Times New Roman" w:hAnsi="Times New Roman"/>
              </w:rPr>
              <w:t xml:space="preserve"> Постановление администрации муниципального образования  </w:t>
            </w:r>
            <w:proofErr w:type="spellStart"/>
            <w:r w:rsidRPr="009B73DA">
              <w:rPr>
                <w:rFonts w:ascii="Times New Roman" w:hAnsi="Times New Roman"/>
              </w:rPr>
              <w:t>Приморско</w:t>
            </w:r>
            <w:proofErr w:type="spellEnd"/>
            <w:r w:rsidRPr="009B73DA">
              <w:rPr>
                <w:rFonts w:ascii="Times New Roman" w:hAnsi="Times New Roman"/>
              </w:rPr>
              <w:t xml:space="preserve"> -</w:t>
            </w:r>
            <w:proofErr w:type="spellStart"/>
            <w:r w:rsidRPr="009B73DA">
              <w:rPr>
                <w:rFonts w:ascii="Times New Roman" w:hAnsi="Times New Roman"/>
              </w:rPr>
              <w:t>Ахтарский</w:t>
            </w:r>
            <w:proofErr w:type="spellEnd"/>
            <w:r w:rsidRPr="009B73DA">
              <w:rPr>
                <w:rFonts w:ascii="Times New Roman" w:hAnsi="Times New Roman"/>
              </w:rPr>
              <w:t xml:space="preserve"> район от 17.02.2016 г. № 123.</w:t>
            </w:r>
          </w:p>
          <w:p w:rsidR="00557B72" w:rsidRPr="009B73DA" w:rsidRDefault="00557B72" w:rsidP="00557B72">
            <w:pPr>
              <w:spacing w:after="0" w:line="240" w:lineRule="auto"/>
              <w:rPr>
                <w:rFonts w:ascii="Times New Roman" w:hAnsi="Times New Roman"/>
              </w:rPr>
            </w:pPr>
            <w:r w:rsidRPr="009B73DA">
              <w:rPr>
                <w:rFonts w:ascii="Times New Roman" w:hAnsi="Times New Roman"/>
              </w:rPr>
              <w:t>В рамках программы предоставляется частичная</w:t>
            </w:r>
          </w:p>
          <w:p w:rsidR="00557B72" w:rsidRPr="009B73DA" w:rsidRDefault="00557B72" w:rsidP="00557B72">
            <w:pPr>
              <w:spacing w:after="0"/>
              <w:rPr>
                <w:rFonts w:ascii="Times New Roman" w:hAnsi="Times New Roman"/>
              </w:rPr>
            </w:pPr>
            <w:r w:rsidRPr="009B73DA">
              <w:rPr>
                <w:rFonts w:ascii="Times New Roman" w:hAnsi="Times New Roman"/>
              </w:rPr>
              <w:t>выплата  на приобретение жилья, затем ежеквартально выплата в размере 15,0 тыс. рублей на погашение оформленного  кредита.</w:t>
            </w:r>
          </w:p>
        </w:tc>
      </w:tr>
      <w:tr w:rsidR="004C51EA" w:rsidRPr="009B73DA" w:rsidTr="004C51EA">
        <w:tc>
          <w:tcPr>
            <w:tcW w:w="4219" w:type="dxa"/>
          </w:tcPr>
          <w:p w:rsidR="004C51EA" w:rsidRPr="009B73DA" w:rsidRDefault="00954B86" w:rsidP="00DD06DC">
            <w:pPr>
              <w:pStyle w:val="a3"/>
              <w:numPr>
                <w:ilvl w:val="0"/>
                <w:numId w:val="6"/>
              </w:numPr>
              <w:rPr>
                <w:rFonts w:ascii="Times New Roman" w:hAnsi="Times New Roman"/>
                <w:b/>
              </w:rPr>
            </w:pPr>
            <w:r w:rsidRPr="009B73DA">
              <w:rPr>
                <w:rFonts w:ascii="Times New Roman" w:hAnsi="Times New Roman"/>
                <w:b/>
              </w:rPr>
              <w:t>Волгоградская область</w:t>
            </w:r>
          </w:p>
        </w:tc>
        <w:tc>
          <w:tcPr>
            <w:tcW w:w="10567" w:type="dxa"/>
          </w:tcPr>
          <w:p w:rsidR="004C51EA" w:rsidRPr="009B73DA" w:rsidRDefault="00954B86" w:rsidP="004C51EA">
            <w:pPr>
              <w:rPr>
                <w:rFonts w:ascii="Times New Roman" w:hAnsi="Times New Roman"/>
              </w:rPr>
            </w:pPr>
            <w:r w:rsidRPr="009B73DA">
              <w:rPr>
                <w:rFonts w:ascii="Times New Roman" w:hAnsi="Times New Roman"/>
                <w:i/>
              </w:rPr>
              <w:t xml:space="preserve">«Обеспечение жильем работников здравоохранения и образования </w:t>
            </w:r>
            <w:proofErr w:type="spellStart"/>
            <w:r w:rsidRPr="009B73DA">
              <w:rPr>
                <w:rFonts w:ascii="Times New Roman" w:hAnsi="Times New Roman"/>
                <w:i/>
              </w:rPr>
              <w:t>Камышинского</w:t>
            </w:r>
            <w:proofErr w:type="spellEnd"/>
            <w:r w:rsidRPr="009B73DA">
              <w:rPr>
                <w:rFonts w:ascii="Times New Roman" w:hAnsi="Times New Roman"/>
                <w:i/>
              </w:rPr>
              <w:t xml:space="preserve"> муниципального района на 2017-2019годы».</w:t>
            </w:r>
            <w:r w:rsidRPr="009B73DA">
              <w:rPr>
                <w:rFonts w:ascii="Times New Roman" w:hAnsi="Times New Roman"/>
              </w:rPr>
              <w:t xml:space="preserve"> Объем финансирования на 2017 год – 1338,0 тыс. рублей. Постановление Администрации </w:t>
            </w:r>
            <w:proofErr w:type="spellStart"/>
            <w:r w:rsidRPr="009B73DA">
              <w:rPr>
                <w:rFonts w:ascii="Times New Roman" w:hAnsi="Times New Roman"/>
              </w:rPr>
              <w:t>Камышинского</w:t>
            </w:r>
            <w:proofErr w:type="spellEnd"/>
            <w:r w:rsidRPr="009B73DA">
              <w:rPr>
                <w:rFonts w:ascii="Times New Roman" w:hAnsi="Times New Roman"/>
              </w:rPr>
              <w:t xml:space="preserve"> муниципального района от 14.12.2016г. № 1012-п</w:t>
            </w:r>
          </w:p>
        </w:tc>
      </w:tr>
      <w:tr w:rsidR="004C51EA" w:rsidRPr="009B73DA" w:rsidTr="004C51EA">
        <w:tc>
          <w:tcPr>
            <w:tcW w:w="4219" w:type="dxa"/>
          </w:tcPr>
          <w:p w:rsidR="004C51EA" w:rsidRPr="009B73DA" w:rsidRDefault="004A1603" w:rsidP="00DD06DC">
            <w:pPr>
              <w:pStyle w:val="a3"/>
              <w:numPr>
                <w:ilvl w:val="0"/>
                <w:numId w:val="6"/>
              </w:numPr>
              <w:rPr>
                <w:rFonts w:ascii="Times New Roman" w:hAnsi="Times New Roman"/>
                <w:b/>
              </w:rPr>
            </w:pPr>
            <w:r w:rsidRPr="009B73DA">
              <w:rPr>
                <w:rFonts w:ascii="Times New Roman" w:hAnsi="Times New Roman"/>
                <w:b/>
              </w:rPr>
              <w:t>Ростовская область</w:t>
            </w:r>
          </w:p>
        </w:tc>
        <w:tc>
          <w:tcPr>
            <w:tcW w:w="10567" w:type="dxa"/>
          </w:tcPr>
          <w:p w:rsidR="004C51EA" w:rsidRPr="009B73DA" w:rsidRDefault="004A1603" w:rsidP="004A1603">
            <w:pPr>
              <w:spacing w:after="0"/>
              <w:rPr>
                <w:rFonts w:ascii="Times New Roman" w:hAnsi="Times New Roman"/>
                <w:color w:val="3C3C3C"/>
                <w:spacing w:val="2"/>
                <w:shd w:val="clear" w:color="auto" w:fill="FFFFFF"/>
              </w:rPr>
            </w:pPr>
            <w:r w:rsidRPr="009B73DA">
              <w:rPr>
                <w:rFonts w:ascii="Times New Roman" w:eastAsia="Times New Roman" w:hAnsi="Times New Roman"/>
                <w:bCs/>
                <w:color w:val="2D2D2D"/>
                <w:spacing w:val="2"/>
                <w:kern w:val="36"/>
                <w:lang w:eastAsia="ru-RU"/>
              </w:rPr>
              <w:t>1). Федеральная целевая п</w:t>
            </w:r>
            <w:r w:rsidRPr="009B73DA">
              <w:rPr>
                <w:rFonts w:ascii="Times New Roman" w:eastAsia="Times New Roman" w:hAnsi="Times New Roman"/>
                <w:bCs/>
                <w:spacing w:val="2"/>
                <w:kern w:val="36"/>
                <w:lang w:eastAsia="ru-RU"/>
              </w:rPr>
              <w:t xml:space="preserve">рограмма </w:t>
            </w:r>
            <w:r w:rsidRPr="009B73DA">
              <w:rPr>
                <w:rFonts w:ascii="Times New Roman" w:eastAsia="Times New Roman" w:hAnsi="Times New Roman"/>
                <w:bCs/>
                <w:i/>
                <w:spacing w:val="2"/>
                <w:kern w:val="36"/>
                <w:lang w:eastAsia="ru-RU"/>
              </w:rPr>
              <w:t>"Устойчивое развитие сельских территорий на 2014-2017 годы и на период до 2020 года</w:t>
            </w:r>
            <w:r w:rsidRPr="009B73DA">
              <w:rPr>
                <w:rFonts w:ascii="Times New Roman" w:eastAsia="Times New Roman" w:hAnsi="Times New Roman"/>
                <w:bCs/>
                <w:i/>
                <w:color w:val="2D2D2D"/>
                <w:spacing w:val="2"/>
                <w:kern w:val="36"/>
                <w:lang w:eastAsia="ru-RU"/>
              </w:rPr>
              <w:t>"</w:t>
            </w:r>
            <w:r w:rsidRPr="009B73DA">
              <w:rPr>
                <w:rFonts w:ascii="Times New Roman" w:eastAsia="Times New Roman" w:hAnsi="Times New Roman"/>
                <w:bCs/>
                <w:color w:val="2D2D2D"/>
                <w:spacing w:val="2"/>
                <w:kern w:val="36"/>
                <w:lang w:eastAsia="ru-RU"/>
              </w:rPr>
              <w:t xml:space="preserve">, </w:t>
            </w:r>
            <w:r w:rsidRPr="009B73DA">
              <w:rPr>
                <w:rFonts w:ascii="Times New Roman" w:hAnsi="Times New Roman"/>
              </w:rPr>
              <w:t>Выделение ссуд  на приобретение жилья. 70% от объема ссуды безвозмездно, 30% личные средства ,2 семьи. Постановление Правительства РФ от 15.07.2013 г. № 598 «</w:t>
            </w:r>
            <w:r w:rsidRPr="009B73DA">
              <w:rPr>
                <w:rFonts w:ascii="Times New Roman" w:hAnsi="Times New Roman"/>
                <w:color w:val="3C3C3C"/>
                <w:spacing w:val="2"/>
                <w:shd w:val="clear" w:color="auto" w:fill="FFFFFF"/>
              </w:rPr>
              <w:t>О федеральной целевой программе "Устойчивое развитие сельских территорий на 2014-2017 годы и на период до 2020 года".</w:t>
            </w:r>
          </w:p>
          <w:p w:rsidR="004A1603" w:rsidRPr="009B73DA" w:rsidRDefault="004A1603" w:rsidP="004A1603">
            <w:pPr>
              <w:spacing w:after="0"/>
              <w:rPr>
                <w:rFonts w:ascii="Times New Roman" w:hAnsi="Times New Roman"/>
              </w:rPr>
            </w:pPr>
            <w:r w:rsidRPr="009B73DA">
              <w:rPr>
                <w:rFonts w:ascii="Times New Roman" w:hAnsi="Times New Roman"/>
                <w:color w:val="3C3C3C"/>
                <w:spacing w:val="2"/>
                <w:shd w:val="clear" w:color="auto" w:fill="FFFFFF"/>
              </w:rPr>
              <w:t xml:space="preserve">2). </w:t>
            </w:r>
            <w:r w:rsidRPr="009B73DA">
              <w:rPr>
                <w:rFonts w:ascii="Times New Roman" w:hAnsi="Times New Roman"/>
              </w:rPr>
              <w:t xml:space="preserve">Программа «Жилище на 2015-2020 </w:t>
            </w:r>
            <w:proofErr w:type="spellStart"/>
            <w:r w:rsidRPr="009B73DA">
              <w:rPr>
                <w:rFonts w:ascii="Times New Roman" w:hAnsi="Times New Roman"/>
              </w:rPr>
              <w:t>г.г</w:t>
            </w:r>
            <w:proofErr w:type="spellEnd"/>
            <w:r w:rsidRPr="009B73DA">
              <w:rPr>
                <w:rFonts w:ascii="Times New Roman" w:hAnsi="Times New Roman"/>
              </w:rPr>
              <w:t xml:space="preserve">.» </w:t>
            </w:r>
            <w:r w:rsidRPr="009B73DA">
              <w:rPr>
                <w:rFonts w:ascii="Times New Roman" w:hAnsi="Times New Roman"/>
                <w:i/>
              </w:rPr>
              <w:t>Подпрограмма «Обеспечение жильем молодых семей».</w:t>
            </w:r>
            <w:r w:rsidRPr="009B73DA">
              <w:rPr>
                <w:rFonts w:ascii="Times New Roman" w:hAnsi="Times New Roman"/>
              </w:rPr>
              <w:t xml:space="preserve"> Постановление Правительства Ростовской области от 27.02.2014 г. № 135 «О порядке реализации подпрограммы «Обеспечение жильем  молодых семей» Федеральной целевой программы «Жилище»  на   2015-2020 годы на территории Ростовской области. 35% от расчетной стоимости жилья при наличии детей и 30% без детей,2 чел-1.200 руб.,1 чел.-600 руб.</w:t>
            </w:r>
          </w:p>
          <w:p w:rsidR="004A1603" w:rsidRPr="009B73DA" w:rsidRDefault="004A1603" w:rsidP="004A1603">
            <w:pPr>
              <w:spacing w:after="0"/>
              <w:rPr>
                <w:rFonts w:ascii="Times New Roman" w:hAnsi="Times New Roman"/>
              </w:rPr>
            </w:pPr>
            <w:r w:rsidRPr="009B73DA">
              <w:rPr>
                <w:rFonts w:ascii="Times New Roman" w:hAnsi="Times New Roman"/>
              </w:rPr>
              <w:t>3). Государственная программа Ростовской области «Обеспечение доступным и комфортным жильем населения Ростовской области». Постановление Правительства Ростовской области  от 25.09.2013 г. № 604 «Об утверждении государственной  программы Ростовской области «Обеспечение  доступным и комфортным жильем  население Ростовской области».</w:t>
            </w:r>
          </w:p>
          <w:p w:rsidR="004A1603" w:rsidRPr="009B73DA" w:rsidRDefault="004A1603" w:rsidP="004A1603">
            <w:pPr>
              <w:spacing w:after="0"/>
              <w:rPr>
                <w:rFonts w:ascii="Times New Roman" w:hAnsi="Times New Roman"/>
              </w:rPr>
            </w:pPr>
            <w:r w:rsidRPr="009B73DA">
              <w:rPr>
                <w:rFonts w:ascii="Times New Roman" w:hAnsi="Times New Roman"/>
              </w:rPr>
              <w:t>Ставка  бюджетной субсидии-9%. Размер жилищного кредита равный 60% от расчетной стоимости жилья.</w:t>
            </w:r>
          </w:p>
          <w:p w:rsidR="004A1603" w:rsidRPr="009B73DA" w:rsidRDefault="004A1603" w:rsidP="004A1603">
            <w:pPr>
              <w:spacing w:after="0"/>
              <w:rPr>
                <w:rFonts w:ascii="Times New Roman" w:hAnsi="Times New Roman"/>
              </w:rPr>
            </w:pPr>
            <w:r w:rsidRPr="009B73DA">
              <w:rPr>
                <w:rFonts w:ascii="Times New Roman" w:hAnsi="Times New Roman"/>
              </w:rPr>
              <w:t>Воспользовались 3 чел.</w:t>
            </w:r>
          </w:p>
        </w:tc>
      </w:tr>
      <w:tr w:rsidR="006B36E3" w:rsidRPr="009B73DA" w:rsidTr="004C51EA">
        <w:tc>
          <w:tcPr>
            <w:tcW w:w="4219" w:type="dxa"/>
          </w:tcPr>
          <w:p w:rsidR="006B36E3" w:rsidRPr="009B73DA" w:rsidRDefault="006B36E3" w:rsidP="00DD06DC">
            <w:pPr>
              <w:pStyle w:val="a3"/>
              <w:numPr>
                <w:ilvl w:val="0"/>
                <w:numId w:val="6"/>
              </w:numPr>
              <w:rPr>
                <w:rFonts w:ascii="Times New Roman" w:hAnsi="Times New Roman"/>
                <w:b/>
              </w:rPr>
            </w:pPr>
            <w:r w:rsidRPr="009B73DA">
              <w:rPr>
                <w:rFonts w:ascii="Times New Roman" w:hAnsi="Times New Roman"/>
                <w:b/>
              </w:rPr>
              <w:t>Республика Башкортостан</w:t>
            </w:r>
          </w:p>
        </w:tc>
        <w:tc>
          <w:tcPr>
            <w:tcW w:w="10567" w:type="dxa"/>
          </w:tcPr>
          <w:p w:rsidR="006B36E3" w:rsidRPr="009B73DA" w:rsidRDefault="006B36E3" w:rsidP="006B36E3">
            <w:pPr>
              <w:spacing w:after="0"/>
              <w:rPr>
                <w:rFonts w:ascii="Times New Roman" w:hAnsi="Times New Roman"/>
              </w:rPr>
            </w:pPr>
            <w:r w:rsidRPr="009B73DA">
              <w:rPr>
                <w:rFonts w:ascii="Times New Roman" w:hAnsi="Times New Roman"/>
              </w:rPr>
              <w:t xml:space="preserve">1).ФЦП </w:t>
            </w:r>
            <w:r w:rsidRPr="009B73DA">
              <w:rPr>
                <w:rFonts w:ascii="Times New Roman" w:hAnsi="Times New Roman"/>
                <w:i/>
              </w:rPr>
              <w:t>«Устойчивое развитие сельских территорий» на 2014-2017</w:t>
            </w:r>
            <w:r w:rsidRPr="009B73DA">
              <w:rPr>
                <w:rFonts w:ascii="Times New Roman" w:hAnsi="Times New Roman"/>
              </w:rPr>
              <w:t xml:space="preserve"> и на период до 2020 года (подпрограмма «Молодая семья»); Постановление Правительства РБ от 25.10.2013 № 477; Постановление Правительства РБ от 15.07.2013 № 598; Постановление Правительства РБ от 20.02.2015 № 49. </w:t>
            </w:r>
          </w:p>
          <w:p w:rsidR="006B36E3" w:rsidRPr="009B73DA" w:rsidRDefault="006B36E3" w:rsidP="006B36E3">
            <w:pPr>
              <w:spacing w:after="0"/>
              <w:rPr>
                <w:rFonts w:ascii="Times New Roman" w:hAnsi="Times New Roman"/>
              </w:rPr>
            </w:pPr>
            <w:r w:rsidRPr="009B73DA">
              <w:rPr>
                <w:rFonts w:ascii="Times New Roman" w:hAnsi="Times New Roman"/>
              </w:rPr>
              <w:t>Единовременная денежная выплата на приобретение или строительство жилья (1108 тыс. руб.)</w:t>
            </w:r>
          </w:p>
          <w:p w:rsidR="006B36E3" w:rsidRPr="009B73DA" w:rsidRDefault="006B36E3" w:rsidP="006B36E3">
            <w:pPr>
              <w:spacing w:after="0"/>
              <w:rPr>
                <w:rFonts w:ascii="Times New Roman" w:hAnsi="Times New Roman"/>
              </w:rPr>
            </w:pPr>
            <w:r w:rsidRPr="009B73DA">
              <w:rPr>
                <w:rFonts w:ascii="Times New Roman" w:hAnsi="Times New Roman"/>
              </w:rPr>
              <w:t>2). «Обеспечение жильем молодых семей» (подпрограмма ФЦП «Жилище» на 2015-2020 годы); Постановление Правительства РФ от 17.12.2010 № 1050  (в ред. постановления Правительства РФ от 18.10.2014 № 1076); Постановление Правительства РБ от 28.04.2011 № 131 (в ред. постановления Правительства РБ от 25.08.2014 № 393).</w:t>
            </w:r>
          </w:p>
          <w:p w:rsidR="006B36E3" w:rsidRPr="009B73DA" w:rsidRDefault="006B36E3" w:rsidP="006B36E3">
            <w:pPr>
              <w:spacing w:after="0"/>
              <w:rPr>
                <w:rFonts w:ascii="Times New Roman" w:hAnsi="Times New Roman"/>
              </w:rPr>
            </w:pPr>
            <w:r w:rsidRPr="009B73DA">
              <w:rPr>
                <w:rFonts w:ascii="Times New Roman" w:hAnsi="Times New Roman"/>
              </w:rPr>
              <w:t>Единовременная денежная выплата на приобретение или строительство жилья (900,9 тыс. руб.)</w:t>
            </w:r>
          </w:p>
          <w:p w:rsidR="00611A23" w:rsidRPr="009B73DA" w:rsidRDefault="006B36E3" w:rsidP="00611A23">
            <w:pPr>
              <w:spacing w:after="0"/>
              <w:rPr>
                <w:rFonts w:ascii="Times New Roman" w:hAnsi="Times New Roman"/>
              </w:rPr>
            </w:pPr>
            <w:r w:rsidRPr="009B73DA">
              <w:rPr>
                <w:rFonts w:ascii="Times New Roman" w:hAnsi="Times New Roman"/>
              </w:rPr>
              <w:t>3).</w:t>
            </w:r>
            <w:r w:rsidR="00611A23" w:rsidRPr="009B73DA">
              <w:rPr>
                <w:rFonts w:ascii="Times New Roman" w:hAnsi="Times New Roman"/>
              </w:rPr>
              <w:t xml:space="preserve"> Республиканская адресная программа  по переселению  граждан из аварийного жилищного фонда на 2013-2017 гг.; Федеральный закон от 21.07.2007  № 185-ФЗ;</w:t>
            </w:r>
          </w:p>
          <w:p w:rsidR="006B36E3" w:rsidRPr="009B73DA" w:rsidRDefault="00611A23" w:rsidP="00611A23">
            <w:pPr>
              <w:spacing w:after="0"/>
              <w:rPr>
                <w:rFonts w:ascii="Times New Roman" w:hAnsi="Times New Roman"/>
              </w:rPr>
            </w:pPr>
            <w:r w:rsidRPr="009B73DA">
              <w:rPr>
                <w:rFonts w:ascii="Times New Roman" w:hAnsi="Times New Roman"/>
              </w:rPr>
              <w:t>Постановление правительства РБ от 28.03.2014 года №136.</w:t>
            </w:r>
          </w:p>
          <w:p w:rsidR="00611A23" w:rsidRPr="009B73DA" w:rsidRDefault="00611A23" w:rsidP="00611A23">
            <w:pPr>
              <w:spacing w:after="0"/>
              <w:rPr>
                <w:rFonts w:ascii="Times New Roman" w:hAnsi="Times New Roman"/>
              </w:rPr>
            </w:pPr>
            <w:r w:rsidRPr="009B73DA">
              <w:rPr>
                <w:rFonts w:ascii="Times New Roman" w:hAnsi="Times New Roman"/>
              </w:rPr>
              <w:t>1. Предоставление  жилых помещений в собственность</w:t>
            </w:r>
          </w:p>
          <w:p w:rsidR="006B36E3" w:rsidRPr="009B73DA" w:rsidRDefault="00611A23" w:rsidP="00611A23">
            <w:pPr>
              <w:spacing w:after="0"/>
              <w:rPr>
                <w:rFonts w:ascii="Times New Roman" w:hAnsi="Times New Roman"/>
              </w:rPr>
            </w:pPr>
            <w:r w:rsidRPr="009B73DA">
              <w:rPr>
                <w:rFonts w:ascii="Times New Roman" w:hAnsi="Times New Roman"/>
              </w:rPr>
              <w:t>2. Предоставление жилых помещений по договору социального найма.</w:t>
            </w:r>
          </w:p>
          <w:p w:rsidR="00611A23" w:rsidRPr="009B73DA" w:rsidRDefault="00611A23" w:rsidP="00611A23">
            <w:pPr>
              <w:spacing w:after="0"/>
              <w:rPr>
                <w:rFonts w:ascii="Times New Roman" w:hAnsi="Times New Roman"/>
              </w:rPr>
            </w:pPr>
            <w:r w:rsidRPr="009B73DA">
              <w:rPr>
                <w:rFonts w:ascii="Times New Roman" w:hAnsi="Times New Roman"/>
              </w:rPr>
              <w:t xml:space="preserve">4). Предоставление кредитов на льготных условиях на приобретение/строительство жилья; Распоряжение Правительства РБ от 04.05.2011 № 454-р; льготный </w:t>
            </w:r>
            <w:proofErr w:type="spellStart"/>
            <w:r w:rsidRPr="009B73DA">
              <w:rPr>
                <w:rFonts w:ascii="Times New Roman" w:hAnsi="Times New Roman"/>
              </w:rPr>
              <w:t>займ</w:t>
            </w:r>
            <w:proofErr w:type="spellEnd"/>
            <w:r w:rsidRPr="009B73DA">
              <w:rPr>
                <w:rFonts w:ascii="Times New Roman" w:hAnsi="Times New Roman"/>
              </w:rPr>
              <w:t xml:space="preserve"> </w:t>
            </w:r>
          </w:p>
          <w:p w:rsidR="00611A23" w:rsidRPr="009B73DA" w:rsidRDefault="00611A23" w:rsidP="00A745F2">
            <w:pPr>
              <w:spacing w:after="0"/>
              <w:rPr>
                <w:rFonts w:ascii="Times New Roman" w:eastAsia="Times New Roman" w:hAnsi="Times New Roman"/>
                <w:bCs/>
                <w:color w:val="2D2D2D"/>
                <w:spacing w:val="2"/>
                <w:kern w:val="36"/>
                <w:lang w:eastAsia="ru-RU"/>
              </w:rPr>
            </w:pPr>
            <w:r w:rsidRPr="009B73DA">
              <w:rPr>
                <w:rFonts w:ascii="Times New Roman" w:hAnsi="Times New Roman"/>
              </w:rPr>
              <w:t xml:space="preserve"> по сниженным ставкам.</w:t>
            </w:r>
          </w:p>
        </w:tc>
      </w:tr>
      <w:tr w:rsidR="006B36E3" w:rsidRPr="009B73DA" w:rsidTr="004C51EA">
        <w:tc>
          <w:tcPr>
            <w:tcW w:w="4219" w:type="dxa"/>
          </w:tcPr>
          <w:p w:rsidR="006B36E3" w:rsidRPr="009B73DA" w:rsidRDefault="00621A42" w:rsidP="00DD06DC">
            <w:pPr>
              <w:pStyle w:val="a3"/>
              <w:numPr>
                <w:ilvl w:val="0"/>
                <w:numId w:val="6"/>
              </w:numPr>
              <w:rPr>
                <w:rFonts w:ascii="Times New Roman" w:hAnsi="Times New Roman"/>
                <w:b/>
              </w:rPr>
            </w:pPr>
            <w:r w:rsidRPr="009B73DA">
              <w:rPr>
                <w:rFonts w:ascii="Times New Roman" w:hAnsi="Times New Roman"/>
                <w:b/>
              </w:rPr>
              <w:t>Республика Марий-Эл</w:t>
            </w:r>
          </w:p>
        </w:tc>
        <w:tc>
          <w:tcPr>
            <w:tcW w:w="10567" w:type="dxa"/>
          </w:tcPr>
          <w:p w:rsidR="00621A42" w:rsidRPr="009B73DA" w:rsidRDefault="00621A42" w:rsidP="00621A42">
            <w:pPr>
              <w:spacing w:after="0" w:line="240" w:lineRule="auto"/>
              <w:jc w:val="both"/>
              <w:rPr>
                <w:rFonts w:ascii="Times New Roman" w:hAnsi="Times New Roman"/>
                <w:color w:val="000000"/>
              </w:rPr>
            </w:pPr>
            <w:r w:rsidRPr="009B73DA">
              <w:rPr>
                <w:rFonts w:ascii="Times New Roman" w:eastAsia="Times New Roman" w:hAnsi="Times New Roman"/>
                <w:bCs/>
                <w:color w:val="2D2D2D"/>
                <w:spacing w:val="2"/>
                <w:kern w:val="36"/>
                <w:lang w:eastAsia="ru-RU"/>
              </w:rPr>
              <w:t>1).</w:t>
            </w:r>
            <w:r w:rsidRPr="009B73DA">
              <w:rPr>
                <w:rFonts w:ascii="Times New Roman" w:hAnsi="Times New Roman"/>
                <w:color w:val="000000"/>
              </w:rPr>
              <w:t xml:space="preserve"> Предоставление педагогическим работникам субсидии на строительство или приобретение жилья с привлечением средств ипотечных кредитов (займов). Размер, условия и порядок предоставления субсидий на строительство или приобретение жилья, определяются Правительством Республики Марий Эл в пределах средств, предусмотренных законом Республики Марий Эл о республиканском бюджете Республики </w:t>
            </w:r>
            <w:proofErr w:type="spellStart"/>
            <w:r w:rsidRPr="009B73DA">
              <w:rPr>
                <w:rFonts w:ascii="Times New Roman" w:hAnsi="Times New Roman"/>
                <w:color w:val="000000"/>
              </w:rPr>
              <w:t>МарийЭл</w:t>
            </w:r>
            <w:proofErr w:type="spellEnd"/>
            <w:r w:rsidRPr="009B73DA">
              <w:rPr>
                <w:rFonts w:ascii="Times New Roman" w:hAnsi="Times New Roman"/>
                <w:color w:val="000000"/>
              </w:rPr>
              <w:t xml:space="preserve"> на очередной финансовый год и на плановый период. Закон Республики </w:t>
            </w:r>
            <w:r w:rsidRPr="009B73DA">
              <w:rPr>
                <w:rFonts w:ascii="Times New Roman" w:hAnsi="Times New Roman"/>
                <w:color w:val="000000"/>
              </w:rPr>
              <w:br/>
              <w:t>Марий Эл от 1 августа 2013 г. № 29-З «Об образовании в Республике Марий Эл».</w:t>
            </w:r>
          </w:p>
          <w:p w:rsidR="00621A42" w:rsidRPr="009B73DA" w:rsidRDefault="00621A42" w:rsidP="00621A42">
            <w:pPr>
              <w:spacing w:after="0" w:line="240" w:lineRule="auto"/>
              <w:rPr>
                <w:rFonts w:ascii="Times New Roman" w:hAnsi="Times New Roman"/>
                <w:color w:val="000000"/>
              </w:rPr>
            </w:pPr>
            <w:r w:rsidRPr="009B73DA">
              <w:rPr>
                <w:rFonts w:ascii="Times New Roman" w:hAnsi="Times New Roman"/>
                <w:color w:val="000000"/>
              </w:rPr>
              <w:t xml:space="preserve">2). Содействие улучшению жилищных условий работников бюджетной сферы. </w:t>
            </w:r>
          </w:p>
          <w:p w:rsidR="00621A42" w:rsidRPr="009B73DA" w:rsidRDefault="00621A42" w:rsidP="00621A42">
            <w:pPr>
              <w:spacing w:after="0" w:line="240" w:lineRule="auto"/>
              <w:rPr>
                <w:rFonts w:ascii="Times New Roman" w:hAnsi="Times New Roman"/>
                <w:color w:val="22272F"/>
                <w:shd w:val="clear" w:color="auto" w:fill="FFFFFF"/>
              </w:rPr>
            </w:pPr>
            <w:r w:rsidRPr="009B73DA">
              <w:rPr>
                <w:rFonts w:ascii="Times New Roman" w:hAnsi="Times New Roman"/>
                <w:color w:val="22272F"/>
                <w:shd w:val="clear" w:color="auto" w:fill="FFFFFF"/>
              </w:rPr>
              <w:t xml:space="preserve">Постановление Правительства Республики Марий Эл </w:t>
            </w:r>
            <w:r w:rsidRPr="009B73DA">
              <w:rPr>
                <w:rFonts w:ascii="Times New Roman" w:hAnsi="Times New Roman"/>
                <w:color w:val="22272F"/>
                <w:shd w:val="clear" w:color="auto" w:fill="FFFFFF"/>
              </w:rPr>
              <w:br/>
              <w:t>от 15 октября 2015 г. № 561 «</w:t>
            </w:r>
            <w:r w:rsidRPr="00A745F2">
              <w:rPr>
                <w:rFonts w:ascii="Times New Roman" w:hAnsi="Times New Roman"/>
                <w:i/>
                <w:color w:val="22272F"/>
                <w:shd w:val="clear" w:color="auto" w:fill="FFFFFF"/>
              </w:rPr>
              <w:t>Об обеспечении жильем работников бюджетной сферы».</w:t>
            </w:r>
          </w:p>
          <w:p w:rsidR="006B36E3" w:rsidRPr="009B73DA" w:rsidRDefault="00621A42" w:rsidP="00621A42">
            <w:pPr>
              <w:spacing w:after="0" w:line="240" w:lineRule="auto"/>
              <w:rPr>
                <w:rFonts w:ascii="Times New Roman" w:eastAsia="Times New Roman" w:hAnsi="Times New Roman"/>
                <w:bCs/>
                <w:color w:val="2D2D2D"/>
                <w:spacing w:val="2"/>
                <w:kern w:val="36"/>
                <w:lang w:eastAsia="ru-RU"/>
              </w:rPr>
            </w:pPr>
            <w:r w:rsidRPr="009B73DA">
              <w:rPr>
                <w:rFonts w:ascii="Times New Roman" w:hAnsi="Times New Roman"/>
                <w:color w:val="22272F"/>
                <w:shd w:val="clear" w:color="auto" w:fill="FFFFFF"/>
              </w:rPr>
              <w:t xml:space="preserve">Социальные выплаты на понижение стоимости строительства квартир для работников  бюджетной сферы Республики Марий Эл, нуждающихся  в жилых помещениях по основаниям, установленным </w:t>
            </w:r>
            <w:r w:rsidRPr="009B73DA">
              <w:rPr>
                <w:rFonts w:ascii="Times New Roman" w:hAnsi="Times New Roman"/>
                <w:shd w:val="clear" w:color="auto" w:fill="FFFFFF"/>
              </w:rPr>
              <w:t xml:space="preserve">ст. 51 </w:t>
            </w:r>
            <w:r w:rsidRPr="009B73DA">
              <w:rPr>
                <w:rFonts w:ascii="Times New Roman" w:hAnsi="Times New Roman"/>
                <w:color w:val="22272F"/>
                <w:shd w:val="clear" w:color="auto" w:fill="FFFFFF"/>
              </w:rPr>
              <w:t>ЖК РФ, или состоящие в органах местного самоуправления на учете в качестве нуждающихся в жилых помещениях.</w:t>
            </w:r>
          </w:p>
        </w:tc>
      </w:tr>
      <w:tr w:rsidR="006B36E3" w:rsidRPr="009B73DA" w:rsidTr="004C51EA">
        <w:tc>
          <w:tcPr>
            <w:tcW w:w="4219" w:type="dxa"/>
          </w:tcPr>
          <w:p w:rsidR="006B36E3" w:rsidRPr="009B73DA" w:rsidRDefault="006108E5" w:rsidP="00DD06DC">
            <w:pPr>
              <w:pStyle w:val="a3"/>
              <w:numPr>
                <w:ilvl w:val="0"/>
                <w:numId w:val="6"/>
              </w:numPr>
              <w:rPr>
                <w:rFonts w:ascii="Times New Roman" w:hAnsi="Times New Roman"/>
                <w:b/>
              </w:rPr>
            </w:pPr>
            <w:r w:rsidRPr="009B73DA">
              <w:rPr>
                <w:rFonts w:ascii="Times New Roman" w:hAnsi="Times New Roman"/>
                <w:b/>
              </w:rPr>
              <w:t xml:space="preserve">Республика Татарстан </w:t>
            </w:r>
          </w:p>
        </w:tc>
        <w:tc>
          <w:tcPr>
            <w:tcW w:w="10567" w:type="dxa"/>
          </w:tcPr>
          <w:p w:rsidR="006108E5" w:rsidRPr="00A745F2" w:rsidRDefault="006108E5" w:rsidP="006108E5">
            <w:pPr>
              <w:spacing w:after="0"/>
              <w:rPr>
                <w:rFonts w:ascii="Times New Roman" w:hAnsi="Times New Roman"/>
                <w:i/>
                <w:lang w:eastAsia="ru-RU"/>
              </w:rPr>
            </w:pPr>
            <w:r w:rsidRPr="00A745F2">
              <w:rPr>
                <w:rFonts w:ascii="Times New Roman" w:hAnsi="Times New Roman"/>
                <w:i/>
                <w:lang w:eastAsia="ru-RU"/>
              </w:rPr>
              <w:t>«Устойчивое развитие сельских территорий на 2014-2017гг. и на период до 2020 года. «Жилье для российской семьи»</w:t>
            </w:r>
          </w:p>
          <w:p w:rsidR="006108E5" w:rsidRPr="009B73DA" w:rsidRDefault="006108E5" w:rsidP="006108E5">
            <w:pPr>
              <w:widowControl w:val="0"/>
              <w:autoSpaceDE w:val="0"/>
              <w:autoSpaceDN w:val="0"/>
              <w:adjustRightInd w:val="0"/>
              <w:spacing w:after="0" w:line="240" w:lineRule="auto"/>
              <w:outlineLvl w:val="0"/>
              <w:rPr>
                <w:rFonts w:ascii="Times New Roman" w:eastAsia="Times New Roman" w:hAnsi="Times New Roman"/>
                <w:bCs/>
                <w:lang w:eastAsia="ru-RU"/>
              </w:rPr>
            </w:pPr>
            <w:r w:rsidRPr="009B73DA">
              <w:rPr>
                <w:rFonts w:ascii="Times New Roman" w:eastAsia="Times New Roman" w:hAnsi="Times New Roman"/>
                <w:bCs/>
                <w:lang w:eastAsia="ru-RU"/>
              </w:rPr>
              <w:t>Закон РТ от 27.12.2004 г. № 69 ЗРТ «О государственной поддержке развития жилищного строительства в Республике Татарстан»</w:t>
            </w:r>
          </w:p>
          <w:p w:rsidR="006108E5" w:rsidRPr="009B73DA" w:rsidRDefault="006108E5" w:rsidP="006108E5">
            <w:pPr>
              <w:widowControl w:val="0"/>
              <w:autoSpaceDE w:val="0"/>
              <w:autoSpaceDN w:val="0"/>
              <w:adjustRightInd w:val="0"/>
              <w:spacing w:after="0" w:line="240" w:lineRule="auto"/>
              <w:outlineLvl w:val="0"/>
              <w:rPr>
                <w:rFonts w:ascii="Times New Roman" w:eastAsia="Times New Roman" w:hAnsi="Times New Roman"/>
                <w:b/>
                <w:bCs/>
                <w:lang w:eastAsia="ru-RU"/>
              </w:rPr>
            </w:pPr>
          </w:p>
          <w:p w:rsidR="006108E5" w:rsidRPr="009B73DA" w:rsidRDefault="00CD582F" w:rsidP="006108E5">
            <w:pPr>
              <w:widowControl w:val="0"/>
              <w:autoSpaceDE w:val="0"/>
              <w:autoSpaceDN w:val="0"/>
              <w:adjustRightInd w:val="0"/>
              <w:spacing w:after="0" w:line="240" w:lineRule="auto"/>
              <w:outlineLvl w:val="0"/>
              <w:rPr>
                <w:rFonts w:ascii="Times New Roman" w:eastAsia="Times New Roman" w:hAnsi="Times New Roman"/>
                <w:b/>
                <w:bCs/>
                <w:lang w:eastAsia="ru-RU"/>
              </w:rPr>
            </w:pPr>
            <w:hyperlink r:id="rId9" w:history="1">
              <w:r w:rsidR="006108E5" w:rsidRPr="009B73DA">
                <w:rPr>
                  <w:rFonts w:ascii="Times New Roman" w:eastAsia="Times New Roman" w:hAnsi="Times New Roman"/>
                  <w:lang w:eastAsia="ru-RU"/>
                </w:rPr>
                <w:t xml:space="preserve">Постановление КМ РТ от 2 августа 2007 г. N 366 "О дальнейших мерах по реализации Закона Республики Татарстан от 27 декабря 2004 г. N 69-ЗРТ  и совершенствованию порядка предоставления жилья в рамках республиканской государственной поддержки" </w:t>
              </w:r>
            </w:hyperlink>
          </w:p>
          <w:p w:rsidR="006108E5" w:rsidRPr="009B73DA" w:rsidRDefault="00CD582F" w:rsidP="006108E5">
            <w:pPr>
              <w:widowControl w:val="0"/>
              <w:autoSpaceDE w:val="0"/>
              <w:autoSpaceDN w:val="0"/>
              <w:adjustRightInd w:val="0"/>
              <w:spacing w:before="108" w:after="0" w:line="240" w:lineRule="auto"/>
              <w:outlineLvl w:val="0"/>
              <w:rPr>
                <w:rFonts w:ascii="Times New Roman" w:eastAsia="Times New Roman" w:hAnsi="Times New Roman"/>
                <w:bCs/>
                <w:lang w:eastAsia="ru-RU"/>
              </w:rPr>
            </w:pPr>
            <w:hyperlink r:id="rId10" w:history="1">
              <w:r w:rsidR="006108E5" w:rsidRPr="009B73DA">
                <w:rPr>
                  <w:rFonts w:ascii="Times New Roman" w:eastAsia="Times New Roman" w:hAnsi="Times New Roman"/>
                  <w:bCs/>
                  <w:lang w:eastAsia="ru-RU"/>
                </w:rPr>
                <w:t>Постановление Кабинета Министров Республики Татарстан</w:t>
              </w:r>
              <w:r w:rsidR="006108E5" w:rsidRPr="009B73DA">
                <w:rPr>
                  <w:rFonts w:ascii="Times New Roman" w:eastAsia="Times New Roman" w:hAnsi="Times New Roman"/>
                  <w:bCs/>
                  <w:lang w:eastAsia="ru-RU"/>
                </w:rPr>
                <w:br/>
                <w:t>от 15 августа 2014 г. N 598</w:t>
              </w:r>
              <w:r w:rsidR="006108E5" w:rsidRPr="009B73DA">
                <w:rPr>
                  <w:rFonts w:ascii="Times New Roman" w:eastAsia="Times New Roman" w:hAnsi="Times New Roman"/>
                  <w:bCs/>
                  <w:lang w:eastAsia="ru-RU"/>
                </w:rPr>
                <w:br/>
                <w:t>"Об утверждении перечня категорий граждан, имеющих право на приобретение жилья экономического класса, порядка формирования списков таких граждан в рамках реализации программы "Жилье для российской семьи"</w:t>
              </w:r>
            </w:hyperlink>
          </w:p>
          <w:p w:rsidR="006108E5" w:rsidRPr="009B73DA" w:rsidRDefault="006108E5" w:rsidP="006108E5">
            <w:pPr>
              <w:rPr>
                <w:rFonts w:ascii="Times New Roman" w:hAnsi="Times New Roman"/>
                <w:lang w:eastAsia="ru-RU"/>
              </w:rPr>
            </w:pPr>
            <w:r w:rsidRPr="009B73DA">
              <w:rPr>
                <w:rFonts w:ascii="Times New Roman" w:hAnsi="Times New Roman"/>
                <w:lang w:eastAsia="ru-RU"/>
              </w:rPr>
              <w:t>Постановление Кабинета Министров РТ от 6.10.2014г. № 724 «О реализации федеральной целевой программы «Устойчивое развитие сельских территорий на 2014-2017гг. и на период до 2020 года.</w:t>
            </w:r>
          </w:p>
          <w:p w:rsidR="006108E5" w:rsidRPr="009B73DA" w:rsidRDefault="006108E5" w:rsidP="006108E5">
            <w:pPr>
              <w:spacing w:after="0"/>
              <w:rPr>
                <w:rFonts w:ascii="Times New Roman" w:hAnsi="Times New Roman"/>
              </w:rPr>
            </w:pPr>
            <w:r w:rsidRPr="009B73DA">
              <w:rPr>
                <w:rFonts w:ascii="Times New Roman" w:hAnsi="Times New Roman"/>
              </w:rPr>
              <w:t>Стоимость неоплаченной части жилого помещения увеличивается из расчета 7% годовых ежемесячно (7/12 процента в месяц) со дня утверждения акта приемки законченного строительством объекта приемочной комиссией.</w:t>
            </w:r>
          </w:p>
          <w:p w:rsidR="006108E5" w:rsidRPr="009B73DA" w:rsidRDefault="006108E5" w:rsidP="006108E5">
            <w:pPr>
              <w:spacing w:after="0"/>
              <w:rPr>
                <w:rFonts w:ascii="Times New Roman" w:hAnsi="Times New Roman"/>
                <w:lang w:eastAsia="ru-RU"/>
              </w:rPr>
            </w:pPr>
            <w:r w:rsidRPr="009B73DA">
              <w:rPr>
                <w:rFonts w:ascii="Times New Roman" w:hAnsi="Times New Roman"/>
              </w:rPr>
              <w:t>Если после принятия на учет у семьи рождается ребенок, у нее возникает право на государственную поддержку (направляемую на оплату стоимости жилого помещения) на сумму 200 тыс. рублей, но не более стоимости неоплаченной части жилого помещения на момент рождения ребенка. Указанное право признается отложенным и реализуется после внесения семьи в Реестр специализированной организации (некоммерческой организации "Государственный жилищный фонд при Президенте Республики Татарстан").</w:t>
            </w:r>
          </w:p>
          <w:p w:rsidR="006108E5" w:rsidRPr="009B73DA" w:rsidRDefault="006108E5" w:rsidP="006108E5">
            <w:pPr>
              <w:spacing w:after="0"/>
              <w:rPr>
                <w:rFonts w:ascii="Times New Roman" w:hAnsi="Times New Roman"/>
                <w:lang w:eastAsia="ru-RU"/>
              </w:rPr>
            </w:pPr>
          </w:p>
          <w:p w:rsidR="006B36E3" w:rsidRPr="009B73DA" w:rsidRDefault="006B36E3" w:rsidP="004A1603">
            <w:pPr>
              <w:spacing w:after="0"/>
              <w:rPr>
                <w:rFonts w:ascii="Times New Roman" w:eastAsia="Times New Roman" w:hAnsi="Times New Roman"/>
                <w:bCs/>
                <w:color w:val="2D2D2D"/>
                <w:spacing w:val="2"/>
                <w:kern w:val="36"/>
                <w:lang w:eastAsia="ru-RU"/>
              </w:rPr>
            </w:pPr>
          </w:p>
        </w:tc>
      </w:tr>
      <w:tr w:rsidR="006B36E3" w:rsidRPr="009B73DA" w:rsidTr="004C51EA">
        <w:tc>
          <w:tcPr>
            <w:tcW w:w="4219" w:type="dxa"/>
          </w:tcPr>
          <w:p w:rsidR="006B36E3" w:rsidRPr="009B73DA" w:rsidRDefault="0056550D" w:rsidP="00DD06DC">
            <w:pPr>
              <w:pStyle w:val="a3"/>
              <w:numPr>
                <w:ilvl w:val="0"/>
                <w:numId w:val="6"/>
              </w:numPr>
              <w:rPr>
                <w:rFonts w:ascii="Times New Roman" w:hAnsi="Times New Roman"/>
                <w:b/>
              </w:rPr>
            </w:pPr>
            <w:r w:rsidRPr="009B73DA">
              <w:rPr>
                <w:rFonts w:ascii="Times New Roman" w:hAnsi="Times New Roman"/>
                <w:b/>
              </w:rPr>
              <w:t>Чувашская Республика</w:t>
            </w:r>
          </w:p>
        </w:tc>
        <w:tc>
          <w:tcPr>
            <w:tcW w:w="10567" w:type="dxa"/>
          </w:tcPr>
          <w:p w:rsidR="006B36E3" w:rsidRPr="009B73DA" w:rsidRDefault="0056550D" w:rsidP="004A1603">
            <w:pPr>
              <w:spacing w:after="0"/>
              <w:rPr>
                <w:rFonts w:ascii="Times New Roman" w:hAnsi="Times New Roman"/>
              </w:rPr>
            </w:pPr>
            <w:r w:rsidRPr="009B73DA">
              <w:rPr>
                <w:rFonts w:ascii="Times New Roman" w:hAnsi="Times New Roman"/>
              </w:rPr>
              <w:t>1).</w:t>
            </w:r>
            <w:r w:rsidR="00CC136B" w:rsidRPr="00A745F2">
              <w:rPr>
                <w:rFonts w:ascii="Times New Roman" w:hAnsi="Times New Roman"/>
                <w:i/>
              </w:rPr>
              <w:t>ФЦП «Устойчивое развитие сельских территорий на 2014-2017 годы и на период до 2020 года»</w:t>
            </w:r>
            <w:r w:rsidRPr="00A745F2">
              <w:rPr>
                <w:rFonts w:ascii="Times New Roman" w:hAnsi="Times New Roman"/>
                <w:i/>
              </w:rPr>
              <w:t>,</w:t>
            </w:r>
            <w:r w:rsidRPr="009B73DA">
              <w:rPr>
                <w:rFonts w:ascii="Times New Roman" w:hAnsi="Times New Roman"/>
              </w:rPr>
              <w:t xml:space="preserve"> 30% региональный бюджет. Необходимо быть признанным нуждающимся в улучшении жилищных условий.</w:t>
            </w:r>
          </w:p>
          <w:p w:rsidR="0056550D" w:rsidRPr="009B73DA" w:rsidRDefault="0056550D" w:rsidP="004A1603">
            <w:pPr>
              <w:spacing w:after="0"/>
              <w:rPr>
                <w:rFonts w:ascii="Times New Roman" w:eastAsia="Times New Roman" w:hAnsi="Times New Roman"/>
                <w:bCs/>
                <w:color w:val="2D2D2D"/>
                <w:spacing w:val="2"/>
                <w:kern w:val="36"/>
                <w:lang w:eastAsia="ru-RU"/>
              </w:rPr>
            </w:pPr>
            <w:r w:rsidRPr="009B73DA">
              <w:rPr>
                <w:rFonts w:ascii="Times New Roman" w:hAnsi="Times New Roman"/>
              </w:rPr>
              <w:t xml:space="preserve">2). Субсидирование первоначальных взносов по ипотечным кредитам в размере 20%, возмещение части затрат на уплату процентов по ипотечным кредитам в размере 4 процентов годовых. Указ Главы Чувашской Республики от 21 июня 2012 г. № 69 </w:t>
            </w:r>
            <w:r w:rsidRPr="00A745F2">
              <w:rPr>
                <w:rFonts w:ascii="Times New Roman" w:hAnsi="Times New Roman"/>
                <w:i/>
              </w:rPr>
              <w:t>«О мерах государственной поддержки молодых учителей общеобразовательных учреждений в Чувашской Республике в улучшении жилищных условий».</w:t>
            </w:r>
          </w:p>
        </w:tc>
      </w:tr>
      <w:tr w:rsidR="0056550D" w:rsidRPr="009B73DA" w:rsidTr="004C51EA">
        <w:tc>
          <w:tcPr>
            <w:tcW w:w="4219" w:type="dxa"/>
          </w:tcPr>
          <w:p w:rsidR="0056550D" w:rsidRPr="009B73DA" w:rsidRDefault="00E039F0" w:rsidP="00DD06DC">
            <w:pPr>
              <w:pStyle w:val="a3"/>
              <w:numPr>
                <w:ilvl w:val="0"/>
                <w:numId w:val="6"/>
              </w:numPr>
              <w:rPr>
                <w:rFonts w:ascii="Times New Roman" w:hAnsi="Times New Roman"/>
                <w:b/>
              </w:rPr>
            </w:pPr>
            <w:r w:rsidRPr="009B73DA">
              <w:rPr>
                <w:rFonts w:ascii="Times New Roman" w:hAnsi="Times New Roman"/>
                <w:b/>
              </w:rPr>
              <w:t>Пермский край</w:t>
            </w:r>
          </w:p>
        </w:tc>
        <w:tc>
          <w:tcPr>
            <w:tcW w:w="10567" w:type="dxa"/>
          </w:tcPr>
          <w:p w:rsidR="00E039F0" w:rsidRPr="00A745F2" w:rsidRDefault="00E039F0" w:rsidP="00E039F0">
            <w:pPr>
              <w:jc w:val="both"/>
              <w:rPr>
                <w:rStyle w:val="file-size"/>
                <w:rFonts w:ascii="Times New Roman" w:hAnsi="Times New Roman"/>
              </w:rPr>
            </w:pPr>
            <w:r w:rsidRPr="00A745F2">
              <w:rPr>
                <w:rFonts w:ascii="Times New Roman" w:hAnsi="Times New Roman"/>
              </w:rPr>
              <w:t xml:space="preserve">1). </w:t>
            </w:r>
            <w:r w:rsidRPr="00A745F2">
              <w:rPr>
                <w:rFonts w:ascii="Times New Roman" w:hAnsi="Times New Roman"/>
                <w:i/>
              </w:rPr>
              <w:t>Программа «Улучшение жилищных условий молодых учителей Пермского края»</w:t>
            </w:r>
            <w:r w:rsidRPr="00A745F2">
              <w:rPr>
                <w:rFonts w:ascii="Times New Roman" w:hAnsi="Times New Roman"/>
                <w:b/>
                <w:i/>
              </w:rPr>
              <w:t>,</w:t>
            </w:r>
            <w:r w:rsidRPr="009B73DA">
              <w:rPr>
                <w:rFonts w:ascii="Times New Roman" w:hAnsi="Times New Roman"/>
                <w:b/>
              </w:rPr>
              <w:t xml:space="preserve"> </w:t>
            </w:r>
            <w:r w:rsidRPr="009B73DA">
              <w:rPr>
                <w:rFonts w:ascii="Times New Roman" w:hAnsi="Times New Roman"/>
              </w:rPr>
              <w:t xml:space="preserve">Оплата первоначального взноса на ипотеку и льготная ставка по кредиту, средний размер выплаты 345тыс.руб., в </w:t>
            </w:r>
            <w:r w:rsidRPr="009B73DA">
              <w:rPr>
                <w:rFonts w:ascii="Times New Roman" w:hAnsi="Times New Roman"/>
                <w:b/>
              </w:rPr>
              <w:t>2017 году- 11 молодых педагогов</w:t>
            </w:r>
            <w:r w:rsidRPr="00A745F2">
              <w:rPr>
                <w:rFonts w:ascii="Times New Roman" w:hAnsi="Times New Roman"/>
                <w:b/>
              </w:rPr>
              <w:t xml:space="preserve">. </w:t>
            </w:r>
            <w:r w:rsidRPr="00A745F2">
              <w:rPr>
                <w:rFonts w:ascii="Times New Roman" w:hAnsi="Times New Roman"/>
              </w:rPr>
              <w:t>Постановление Законодательного Собрания Пермского края от 16 августа 2012 г. N 359 «Об утверждении концепции долгосрочной целевой программы «Улучшение жилищных условий молодых учителей на 2012-2014 годы»</w:t>
            </w:r>
            <w:r w:rsidRPr="00A745F2">
              <w:rPr>
                <w:rStyle w:val="file-size"/>
                <w:rFonts w:ascii="Times New Roman" w:hAnsi="Times New Roman"/>
              </w:rPr>
              <w:t>(продлена до 2019г).</w:t>
            </w:r>
          </w:p>
          <w:p w:rsidR="00E039F0" w:rsidRPr="009B73DA" w:rsidRDefault="00E039F0" w:rsidP="00E039F0">
            <w:pPr>
              <w:jc w:val="both"/>
              <w:rPr>
                <w:rFonts w:ascii="Times New Roman" w:hAnsi="Times New Roman"/>
              </w:rPr>
            </w:pPr>
            <w:r w:rsidRPr="009B73DA">
              <w:rPr>
                <w:rStyle w:val="file-size"/>
              </w:rPr>
              <w:t xml:space="preserve">2). </w:t>
            </w:r>
            <w:r w:rsidRPr="00A745F2">
              <w:rPr>
                <w:rFonts w:ascii="Times New Roman" w:hAnsi="Times New Roman"/>
                <w:b/>
                <w:i/>
              </w:rPr>
              <w:t>Проект «Учительский дом» - проживание в «Учительском доме» с оплатой коммунальных платежей»,</w:t>
            </w:r>
            <w:r w:rsidRPr="009B73DA">
              <w:rPr>
                <w:rFonts w:ascii="Times New Roman" w:hAnsi="Times New Roman"/>
              </w:rPr>
              <w:t xml:space="preserve"> льгота предоставляется  педагогу, работающему в сельской местности.</w:t>
            </w:r>
          </w:p>
          <w:p w:rsidR="00E039F0" w:rsidRPr="009B73DA" w:rsidRDefault="00E039F0" w:rsidP="00E039F0">
            <w:pPr>
              <w:spacing w:after="0" w:line="240" w:lineRule="auto"/>
              <w:jc w:val="both"/>
              <w:rPr>
                <w:rFonts w:ascii="Times New Roman" w:eastAsia="Times New Roman" w:hAnsi="Times New Roman"/>
                <w:lang w:eastAsia="ru-RU"/>
              </w:rPr>
            </w:pPr>
            <w:r w:rsidRPr="009B73DA">
              <w:rPr>
                <w:rFonts w:ascii="Times New Roman" w:hAnsi="Times New Roman"/>
              </w:rPr>
              <w:t xml:space="preserve">3).  </w:t>
            </w:r>
            <w:r w:rsidRPr="00A745F2">
              <w:rPr>
                <w:rFonts w:ascii="Times New Roman" w:hAnsi="Times New Roman"/>
                <w:b/>
                <w:i/>
              </w:rPr>
              <w:t>Проект «Сельский учитель»,</w:t>
            </w:r>
            <w:r w:rsidRPr="009B73DA">
              <w:rPr>
                <w:rFonts w:ascii="Times New Roman" w:hAnsi="Times New Roman"/>
              </w:rPr>
              <w:t xml:space="preserve"> приобретение или строительство жилья в сельской местности, до 1 </w:t>
            </w:r>
            <w:proofErr w:type="spellStart"/>
            <w:r w:rsidRPr="009B73DA">
              <w:rPr>
                <w:rFonts w:ascii="Times New Roman" w:hAnsi="Times New Roman"/>
              </w:rPr>
              <w:t>млн.руб</w:t>
            </w:r>
            <w:proofErr w:type="spellEnd"/>
            <w:r w:rsidRPr="009B73DA">
              <w:rPr>
                <w:rFonts w:ascii="Times New Roman" w:hAnsi="Times New Roman"/>
              </w:rPr>
              <w:t>.</w:t>
            </w:r>
            <w:r w:rsidRPr="009B73DA">
              <w:rPr>
                <w:rFonts w:ascii="Times New Roman" w:eastAsia="Times New Roman" w:hAnsi="Times New Roman"/>
                <w:lang w:eastAsia="ru-RU"/>
              </w:rPr>
              <w:t xml:space="preserve"> Педагогическому работнику по должности «учитель», желающему переехать на постоянное место жительства в сельский населенный пункт Пермского края и трудоустроиться в сельскую школу, предоставляется единовременная компенсационная выплата на приобретение (строительство) жилого помещения, находящегося на территории этого сельского населенного пункта Пермского края, в размере 1000 000 (один миллион) рублей, но не более фактически понесенных затрат</w:t>
            </w:r>
          </w:p>
          <w:p w:rsidR="00E039F0" w:rsidRPr="009B73DA" w:rsidRDefault="00E039F0" w:rsidP="00E039F0">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на приобретение (строительство) жилого помещения, за счет средств бюджета Пермского края</w:t>
            </w:r>
            <w:r w:rsidR="003A39C9" w:rsidRPr="009B73DA">
              <w:rPr>
                <w:rFonts w:ascii="Times New Roman" w:eastAsia="Times New Roman" w:hAnsi="Times New Roman"/>
                <w:lang w:eastAsia="ru-RU"/>
              </w:rPr>
              <w:t>.</w:t>
            </w:r>
          </w:p>
          <w:p w:rsidR="003A39C9" w:rsidRPr="009B73DA" w:rsidRDefault="003A39C9" w:rsidP="00E039F0">
            <w:pPr>
              <w:spacing w:after="0" w:line="240" w:lineRule="auto"/>
              <w:jc w:val="both"/>
              <w:rPr>
                <w:rFonts w:ascii="Times New Roman" w:eastAsia="Times New Roman" w:hAnsi="Times New Roman"/>
                <w:lang w:eastAsia="ru-RU"/>
              </w:rPr>
            </w:pPr>
          </w:p>
          <w:p w:rsidR="003A39C9" w:rsidRPr="009B73DA" w:rsidRDefault="00E039F0" w:rsidP="003A39C9">
            <w:pPr>
              <w:spacing w:after="0" w:line="240" w:lineRule="auto"/>
              <w:jc w:val="both"/>
              <w:rPr>
                <w:rFonts w:ascii="Times New Roman" w:eastAsia="Times New Roman" w:hAnsi="Times New Roman"/>
                <w:lang w:eastAsia="ru-RU"/>
              </w:rPr>
            </w:pPr>
            <w:r w:rsidRPr="009B73DA">
              <w:rPr>
                <w:rFonts w:ascii="Times New Roman" w:hAnsi="Times New Roman"/>
              </w:rPr>
              <w:t xml:space="preserve"> </w:t>
            </w:r>
            <w:r w:rsidR="003A39C9" w:rsidRPr="009B73DA">
              <w:rPr>
                <w:rFonts w:ascii="Times New Roman" w:eastAsia="Times New Roman" w:hAnsi="Times New Roman"/>
                <w:lang w:eastAsia="ru-RU"/>
              </w:rPr>
              <w:t xml:space="preserve">статьи 23 Закона Пермского края от 12 марта 2014 г. №308 -ПК «Об образовании в Пермском крае» </w:t>
            </w:r>
          </w:p>
          <w:p w:rsidR="003A39C9" w:rsidRPr="009B73DA" w:rsidRDefault="003A39C9" w:rsidP="003A39C9">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-государственная программа Пермского края «Развитие образования и науки», </w:t>
            </w:r>
          </w:p>
          <w:p w:rsidR="003A39C9" w:rsidRPr="009B73DA" w:rsidRDefault="003A39C9" w:rsidP="003A39C9">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утвержденная  постановлением Правительства Пермского края от 3октября 2013 N 1318</w:t>
            </w:r>
          </w:p>
          <w:p w:rsidR="003A39C9" w:rsidRPr="009B73DA" w:rsidRDefault="003A39C9" w:rsidP="003A39C9">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-приказ </w:t>
            </w:r>
            <w:proofErr w:type="spellStart"/>
            <w:r w:rsidRPr="009B73DA">
              <w:rPr>
                <w:rFonts w:ascii="Times New Roman" w:eastAsia="Times New Roman" w:hAnsi="Times New Roman"/>
                <w:lang w:eastAsia="ru-RU"/>
              </w:rPr>
              <w:t>МОиН</w:t>
            </w:r>
            <w:proofErr w:type="spellEnd"/>
            <w:r w:rsidRPr="009B73DA">
              <w:rPr>
                <w:rFonts w:ascii="Times New Roman" w:eastAsia="Times New Roman" w:hAnsi="Times New Roman"/>
                <w:lang w:eastAsia="ru-RU"/>
              </w:rPr>
              <w:t xml:space="preserve"> ПК от 11.01.2017 г. № СЭД-26-01-06-6 «О реализации проекта «Сельский учитель в 2017 </w:t>
            </w:r>
          </w:p>
          <w:p w:rsidR="0056550D" w:rsidRPr="009B73DA" w:rsidRDefault="003A39C9" w:rsidP="00A745F2">
            <w:pPr>
              <w:spacing w:after="0" w:line="240" w:lineRule="auto"/>
              <w:jc w:val="both"/>
              <w:rPr>
                <w:rFonts w:ascii="Times New Roman" w:hAnsi="Times New Roman"/>
              </w:rPr>
            </w:pPr>
            <w:r w:rsidRPr="009B73DA">
              <w:rPr>
                <w:rFonts w:ascii="Times New Roman" w:eastAsia="Times New Roman" w:hAnsi="Times New Roman"/>
                <w:lang w:eastAsia="ru-RU"/>
              </w:rPr>
              <w:t>году»</w:t>
            </w:r>
          </w:p>
        </w:tc>
      </w:tr>
      <w:tr w:rsidR="0056550D" w:rsidRPr="009B73DA" w:rsidTr="004C51EA">
        <w:tc>
          <w:tcPr>
            <w:tcW w:w="4219" w:type="dxa"/>
          </w:tcPr>
          <w:p w:rsidR="0056550D" w:rsidRPr="009B73DA" w:rsidRDefault="00F10DE6" w:rsidP="00DD06DC">
            <w:pPr>
              <w:pStyle w:val="a3"/>
              <w:numPr>
                <w:ilvl w:val="0"/>
                <w:numId w:val="6"/>
              </w:numPr>
              <w:rPr>
                <w:rFonts w:ascii="Times New Roman" w:hAnsi="Times New Roman"/>
                <w:b/>
              </w:rPr>
            </w:pPr>
            <w:r w:rsidRPr="009B73DA">
              <w:rPr>
                <w:rFonts w:ascii="Times New Roman" w:hAnsi="Times New Roman"/>
                <w:b/>
              </w:rPr>
              <w:t xml:space="preserve">Кировская область </w:t>
            </w:r>
          </w:p>
        </w:tc>
        <w:tc>
          <w:tcPr>
            <w:tcW w:w="10567" w:type="dxa"/>
          </w:tcPr>
          <w:p w:rsidR="00F10DE6" w:rsidRPr="009B73DA" w:rsidRDefault="00F10DE6" w:rsidP="00F10DE6">
            <w:pPr>
              <w:spacing w:after="0"/>
              <w:jc w:val="both"/>
              <w:rPr>
                <w:rStyle w:val="apple-converted-space"/>
                <w:rFonts w:ascii="Times New Roman" w:hAnsi="Times New Roman"/>
                <w:color w:val="000000"/>
              </w:rPr>
            </w:pPr>
            <w:r w:rsidRPr="009B73DA">
              <w:rPr>
                <w:rFonts w:ascii="Times New Roman" w:hAnsi="Times New Roman"/>
                <w:b/>
              </w:rPr>
              <w:t xml:space="preserve">Региональная целевая программа Служебное Жилье, </w:t>
            </w:r>
            <w:r w:rsidRPr="009B73DA">
              <w:rPr>
                <w:rFonts w:ascii="Times New Roman" w:hAnsi="Times New Roman"/>
              </w:rPr>
              <w:t>предоставление квартиры в аренду для работника бюджетной сферы. Стоимость аренды однокомнатная квартира – 1 000 рублей в месяц;</w:t>
            </w:r>
            <w:r w:rsidRPr="009B73DA">
              <w:rPr>
                <w:rStyle w:val="apple-converted-space"/>
                <w:rFonts w:ascii="Times New Roman" w:hAnsi="Times New Roman"/>
              </w:rPr>
              <w:t> </w:t>
            </w:r>
            <w:r w:rsidRPr="009B73DA">
              <w:rPr>
                <w:rFonts w:ascii="Times New Roman" w:hAnsi="Times New Roman"/>
              </w:rPr>
              <w:t xml:space="preserve">двухкомнатная квартира – 1 500 рублей в месяц. </w:t>
            </w:r>
            <w:r w:rsidRPr="009B73DA">
              <w:rPr>
                <w:rFonts w:ascii="Times New Roman" w:hAnsi="Times New Roman"/>
                <w:color w:val="000000"/>
              </w:rPr>
              <w:t>В соответствии с Программой предусмотрено выделение квартир работникам бюджетной сферы районов Кировской области осуществляется администрацией</w:t>
            </w:r>
            <w:r w:rsidRPr="009B73DA">
              <w:rPr>
                <w:rStyle w:val="apple-converted-space"/>
                <w:rFonts w:ascii="Times New Roman" w:hAnsi="Times New Roman"/>
                <w:color w:val="000000"/>
              </w:rPr>
              <w:t>.</w:t>
            </w:r>
          </w:p>
          <w:p w:rsidR="00F10DE6" w:rsidRPr="009B73DA" w:rsidRDefault="00F10DE6" w:rsidP="00F10DE6">
            <w:pPr>
              <w:spacing w:after="0"/>
              <w:rPr>
                <w:rFonts w:ascii="Times New Roman" w:hAnsi="Times New Roman"/>
                <w:color w:val="000000"/>
              </w:rPr>
            </w:pPr>
            <w:r w:rsidRPr="009B73DA">
              <w:rPr>
                <w:rFonts w:ascii="Times New Roman" w:hAnsi="Times New Roman"/>
                <w:color w:val="000000"/>
              </w:rPr>
              <w:t>Обязательными условиями для участия в Программе являются:</w:t>
            </w:r>
            <w:r w:rsidRPr="009B73DA">
              <w:rPr>
                <w:rStyle w:val="apple-converted-space"/>
                <w:rFonts w:ascii="Times New Roman" w:hAnsi="Times New Roman"/>
                <w:color w:val="000000"/>
              </w:rPr>
              <w:t> </w:t>
            </w:r>
            <w:r w:rsidRPr="009B73DA">
              <w:rPr>
                <w:rFonts w:ascii="Times New Roman" w:hAnsi="Times New Roman"/>
                <w:color w:val="000000"/>
              </w:rPr>
              <w:br/>
              <w:t>-работа участника Программы в бюджетном учреждении на постоянной основе;</w:t>
            </w:r>
            <w:r w:rsidRPr="009B73DA">
              <w:rPr>
                <w:rStyle w:val="apple-converted-space"/>
                <w:rFonts w:ascii="Times New Roman" w:hAnsi="Times New Roman"/>
                <w:color w:val="000000"/>
              </w:rPr>
              <w:t> </w:t>
            </w:r>
            <w:r w:rsidRPr="009B73DA">
              <w:rPr>
                <w:rFonts w:ascii="Times New Roman" w:hAnsi="Times New Roman"/>
                <w:color w:val="000000"/>
              </w:rPr>
              <w:br/>
              <w:t>- занятие участником Программы штатной должности в объеме не менее одной ставки, введенной в штат учреждения в пределах типовых штатных нормативов;</w:t>
            </w:r>
            <w:r w:rsidRPr="009B73DA">
              <w:rPr>
                <w:rStyle w:val="apple-converted-space"/>
                <w:rFonts w:ascii="Times New Roman" w:hAnsi="Times New Roman"/>
                <w:color w:val="000000"/>
              </w:rPr>
              <w:t> </w:t>
            </w:r>
            <w:r w:rsidRPr="009B73DA">
              <w:rPr>
                <w:rFonts w:ascii="Times New Roman" w:hAnsi="Times New Roman"/>
                <w:color w:val="000000"/>
              </w:rPr>
              <w:br/>
              <w:t>- включение участника Программы в профессионально-квалификационный состав учреждения.</w:t>
            </w:r>
          </w:p>
          <w:p w:rsidR="00F10DE6" w:rsidRPr="009B73DA" w:rsidRDefault="00F10DE6" w:rsidP="00F10DE6">
            <w:pPr>
              <w:spacing w:after="0"/>
              <w:rPr>
                <w:rFonts w:ascii="Times New Roman" w:hAnsi="Times New Roman"/>
              </w:rPr>
            </w:pPr>
            <w:r w:rsidRPr="009B73DA">
              <w:rPr>
                <w:rFonts w:ascii="Times New Roman" w:hAnsi="Times New Roman"/>
              </w:rPr>
              <w:t xml:space="preserve">«Программа строительства и предоставления служебного жилья работникам бюджетной сферы Кировской области с использованием механизма льготной аренды» </w:t>
            </w:r>
          </w:p>
          <w:p w:rsidR="0056550D" w:rsidRPr="009B73DA" w:rsidRDefault="00F10DE6" w:rsidP="00F10DE6">
            <w:pPr>
              <w:spacing w:after="0"/>
              <w:rPr>
                <w:rFonts w:ascii="Times New Roman" w:hAnsi="Times New Roman"/>
                <w:b/>
              </w:rPr>
            </w:pPr>
            <w:r w:rsidRPr="009B73DA">
              <w:rPr>
                <w:rFonts w:ascii="Times New Roman" w:hAnsi="Times New Roman"/>
              </w:rPr>
              <w:t>ОАО «Кировская региональная ипотечная корпорация» (Протокол № 6/2015 от «10» июля 2015 г.)</w:t>
            </w:r>
          </w:p>
        </w:tc>
      </w:tr>
      <w:tr w:rsidR="0056550D" w:rsidRPr="009B73DA" w:rsidTr="004C51EA">
        <w:tc>
          <w:tcPr>
            <w:tcW w:w="4219" w:type="dxa"/>
          </w:tcPr>
          <w:p w:rsidR="0056550D" w:rsidRPr="009B73DA" w:rsidRDefault="00B13395" w:rsidP="00DD06DC">
            <w:pPr>
              <w:pStyle w:val="a3"/>
              <w:numPr>
                <w:ilvl w:val="0"/>
                <w:numId w:val="6"/>
              </w:numPr>
              <w:rPr>
                <w:rFonts w:ascii="Times New Roman" w:hAnsi="Times New Roman"/>
                <w:b/>
              </w:rPr>
            </w:pPr>
            <w:r w:rsidRPr="009B73DA">
              <w:rPr>
                <w:rFonts w:ascii="Times New Roman" w:hAnsi="Times New Roman"/>
                <w:b/>
              </w:rPr>
              <w:t xml:space="preserve">Нижегородская область </w:t>
            </w:r>
          </w:p>
        </w:tc>
        <w:tc>
          <w:tcPr>
            <w:tcW w:w="10567" w:type="dxa"/>
          </w:tcPr>
          <w:p w:rsidR="00B13395" w:rsidRPr="009B73DA" w:rsidRDefault="00B13395" w:rsidP="00B13395">
            <w:pPr>
              <w:spacing w:after="0"/>
              <w:rPr>
                <w:rFonts w:ascii="Times New Roman" w:hAnsi="Times New Roman"/>
              </w:rPr>
            </w:pPr>
            <w:r w:rsidRPr="009B73DA">
              <w:rPr>
                <w:rFonts w:ascii="Times New Roman" w:hAnsi="Times New Roman"/>
              </w:rPr>
              <w:t xml:space="preserve">1). Областная целевая </w:t>
            </w:r>
            <w:r w:rsidRPr="00A745F2">
              <w:rPr>
                <w:rFonts w:ascii="Times New Roman" w:hAnsi="Times New Roman"/>
                <w:i/>
              </w:rPr>
              <w:t>программа «Меры социальной поддержки молодых специалистов Нижегородской области на 2014-2023 годы»</w:t>
            </w:r>
            <w:r w:rsidRPr="009B73DA">
              <w:rPr>
                <w:rFonts w:ascii="Times New Roman" w:hAnsi="Times New Roman"/>
                <w:b/>
              </w:rPr>
              <w:t xml:space="preserve">, </w:t>
            </w:r>
            <w:r w:rsidRPr="009B73DA">
              <w:rPr>
                <w:rFonts w:ascii="Times New Roman" w:hAnsi="Times New Roman"/>
              </w:rPr>
              <w:t xml:space="preserve">социальные выплаты на одного участника Программы: на приобретение транспортного средства-272,450.  строительство жилья-2145 </w:t>
            </w:r>
            <w:proofErr w:type="spellStart"/>
            <w:r w:rsidRPr="009B73DA">
              <w:rPr>
                <w:rFonts w:ascii="Times New Roman" w:hAnsi="Times New Roman"/>
              </w:rPr>
              <w:t>т.руб</w:t>
            </w:r>
            <w:proofErr w:type="spellEnd"/>
            <w:r w:rsidRPr="009B73DA">
              <w:rPr>
                <w:rFonts w:ascii="Times New Roman" w:hAnsi="Times New Roman"/>
              </w:rPr>
              <w:t>., при условии работы в школе в течение 10 лет.</w:t>
            </w:r>
          </w:p>
          <w:p w:rsidR="00B13395" w:rsidRPr="009B73DA" w:rsidRDefault="00B13395" w:rsidP="00B13395">
            <w:pPr>
              <w:spacing w:after="0"/>
              <w:rPr>
                <w:rFonts w:ascii="Times New Roman" w:hAnsi="Times New Roman"/>
              </w:rPr>
            </w:pPr>
            <w:r w:rsidRPr="009B73DA">
              <w:rPr>
                <w:rFonts w:ascii="Times New Roman" w:hAnsi="Times New Roman"/>
              </w:rPr>
              <w:t>Постановление Правительства Нижегородской обл. от 13.09.2010 № 603.</w:t>
            </w:r>
          </w:p>
          <w:p w:rsidR="00B13395" w:rsidRPr="009B73DA" w:rsidRDefault="00B13395" w:rsidP="00B13395">
            <w:pPr>
              <w:spacing w:after="0"/>
              <w:rPr>
                <w:rFonts w:ascii="Times New Roman" w:hAnsi="Times New Roman"/>
              </w:rPr>
            </w:pPr>
            <w:r w:rsidRPr="009B73DA">
              <w:rPr>
                <w:rFonts w:ascii="Times New Roman" w:hAnsi="Times New Roman"/>
              </w:rPr>
              <w:t xml:space="preserve">2). </w:t>
            </w:r>
            <w:r w:rsidRPr="00A745F2">
              <w:rPr>
                <w:rFonts w:ascii="Times New Roman" w:hAnsi="Times New Roman"/>
                <w:i/>
              </w:rPr>
              <w:t>ОЦП «Обеспечение малоэтажным жильём работников учреждений сферы здравоохранения, образования, соцзащиты, культуры и спорта в нижегородской области на 2012-2024 годы с использованием ипотечного кредитования».</w:t>
            </w:r>
            <w:r w:rsidRPr="009B73DA">
              <w:rPr>
                <w:rFonts w:ascii="Times New Roman" w:hAnsi="Times New Roman"/>
              </w:rPr>
              <w:t xml:space="preserve"> Разовая выплата 10% стоимости жилого помещения и    ежемесячно 10% годовых на компенсацию процентов, стаж работы не менее 10 лет, возраст не более 54 лет.</w:t>
            </w:r>
          </w:p>
          <w:p w:rsidR="00B13395" w:rsidRPr="009B73DA" w:rsidRDefault="00B13395" w:rsidP="00B13395">
            <w:pPr>
              <w:spacing w:after="0"/>
              <w:rPr>
                <w:rFonts w:ascii="Times New Roman" w:hAnsi="Times New Roman"/>
              </w:rPr>
            </w:pPr>
            <w:r w:rsidRPr="009B73DA">
              <w:rPr>
                <w:rFonts w:ascii="Times New Roman" w:hAnsi="Times New Roman"/>
              </w:rPr>
              <w:t>Постановление Правительства Нижегородской области от 25 января 2012г. № 27</w:t>
            </w:r>
          </w:p>
          <w:p w:rsidR="00B13395" w:rsidRPr="009B73DA" w:rsidRDefault="00B13395" w:rsidP="00B13395">
            <w:pPr>
              <w:spacing w:after="0"/>
              <w:rPr>
                <w:rFonts w:ascii="Times New Roman" w:hAnsi="Times New Roman"/>
                <w:b/>
              </w:rPr>
            </w:pPr>
          </w:p>
          <w:p w:rsidR="0056550D" w:rsidRPr="009B73DA" w:rsidRDefault="0056550D" w:rsidP="004A1603">
            <w:pPr>
              <w:spacing w:after="0"/>
              <w:rPr>
                <w:rFonts w:ascii="Times New Roman" w:hAnsi="Times New Roman"/>
              </w:rPr>
            </w:pPr>
          </w:p>
        </w:tc>
      </w:tr>
      <w:tr w:rsidR="0056550D" w:rsidRPr="009B73DA" w:rsidTr="004C51EA">
        <w:tc>
          <w:tcPr>
            <w:tcW w:w="4219" w:type="dxa"/>
          </w:tcPr>
          <w:p w:rsidR="0056550D" w:rsidRPr="009B73DA" w:rsidRDefault="00482D8F" w:rsidP="00DD06DC">
            <w:pPr>
              <w:pStyle w:val="a3"/>
              <w:numPr>
                <w:ilvl w:val="0"/>
                <w:numId w:val="6"/>
              </w:numPr>
              <w:rPr>
                <w:rFonts w:ascii="Times New Roman" w:hAnsi="Times New Roman"/>
                <w:b/>
              </w:rPr>
            </w:pPr>
            <w:r w:rsidRPr="009B73DA">
              <w:rPr>
                <w:rFonts w:ascii="Times New Roman" w:hAnsi="Times New Roman"/>
                <w:b/>
              </w:rPr>
              <w:t>Оренбургская область</w:t>
            </w:r>
          </w:p>
        </w:tc>
        <w:tc>
          <w:tcPr>
            <w:tcW w:w="10567" w:type="dxa"/>
          </w:tcPr>
          <w:p w:rsidR="0056550D" w:rsidRPr="009B73DA" w:rsidRDefault="00482D8F" w:rsidP="001D7768">
            <w:pPr>
              <w:spacing w:after="0"/>
              <w:rPr>
                <w:rFonts w:ascii="Times New Roman" w:hAnsi="Times New Roman"/>
              </w:rPr>
            </w:pPr>
            <w:r w:rsidRPr="009B73DA">
              <w:rPr>
                <w:rFonts w:ascii="Times New Roman" w:hAnsi="Times New Roman"/>
              </w:rPr>
              <w:t xml:space="preserve">1). </w:t>
            </w:r>
            <w:r w:rsidRPr="00A745F2">
              <w:rPr>
                <w:rFonts w:ascii="Times New Roman" w:hAnsi="Times New Roman"/>
                <w:i/>
              </w:rPr>
              <w:t>Программа «Сельский дом»,</w:t>
            </w:r>
            <w:r w:rsidRPr="009B73DA">
              <w:rPr>
                <w:rFonts w:ascii="Times New Roman" w:hAnsi="Times New Roman"/>
              </w:rPr>
              <w:t xml:space="preserve"> компенсация или субсидия при приобретении или строительстве</w:t>
            </w:r>
            <w:r w:rsidR="001D7768" w:rsidRPr="009B73DA">
              <w:rPr>
                <w:rFonts w:ascii="Times New Roman" w:hAnsi="Times New Roman"/>
              </w:rPr>
              <w:t xml:space="preserve"> жилья.</w:t>
            </w:r>
          </w:p>
          <w:p w:rsidR="001D7768" w:rsidRPr="009B73DA" w:rsidRDefault="001D7768" w:rsidP="001D7768">
            <w:pPr>
              <w:spacing w:after="0"/>
              <w:rPr>
                <w:rFonts w:ascii="Times New Roman" w:hAnsi="Times New Roman"/>
              </w:rPr>
            </w:pPr>
            <w:r w:rsidRPr="009B73DA">
              <w:rPr>
                <w:rFonts w:ascii="Times New Roman" w:hAnsi="Times New Roman"/>
              </w:rPr>
              <w:t xml:space="preserve">2). </w:t>
            </w:r>
            <w:r w:rsidRPr="00A745F2">
              <w:rPr>
                <w:rFonts w:ascii="Times New Roman" w:hAnsi="Times New Roman"/>
                <w:i/>
              </w:rPr>
              <w:t xml:space="preserve">«Обеспечение жильем молодых семей в Оренбургской области» на 2014-2020 </w:t>
            </w:r>
            <w:proofErr w:type="spellStart"/>
            <w:r w:rsidRPr="00A745F2">
              <w:rPr>
                <w:rFonts w:ascii="Times New Roman" w:hAnsi="Times New Roman"/>
                <w:i/>
              </w:rPr>
              <w:t>г.г</w:t>
            </w:r>
            <w:proofErr w:type="spellEnd"/>
            <w:r w:rsidRPr="00A745F2">
              <w:rPr>
                <w:rFonts w:ascii="Times New Roman" w:hAnsi="Times New Roman"/>
                <w:i/>
              </w:rPr>
              <w:t>.</w:t>
            </w:r>
          </w:p>
        </w:tc>
      </w:tr>
      <w:tr w:rsidR="0056550D" w:rsidRPr="009B73DA" w:rsidTr="004C51EA">
        <w:tc>
          <w:tcPr>
            <w:tcW w:w="4219" w:type="dxa"/>
          </w:tcPr>
          <w:p w:rsidR="0056550D" w:rsidRPr="009B73DA" w:rsidRDefault="00795914" w:rsidP="00DD06DC">
            <w:pPr>
              <w:pStyle w:val="a3"/>
              <w:numPr>
                <w:ilvl w:val="0"/>
                <w:numId w:val="6"/>
              </w:numPr>
              <w:rPr>
                <w:rFonts w:ascii="Times New Roman" w:hAnsi="Times New Roman"/>
                <w:b/>
              </w:rPr>
            </w:pPr>
            <w:r w:rsidRPr="009B73DA">
              <w:rPr>
                <w:rFonts w:ascii="Times New Roman" w:hAnsi="Times New Roman"/>
                <w:b/>
              </w:rPr>
              <w:t>Пензенская область</w:t>
            </w:r>
          </w:p>
        </w:tc>
        <w:tc>
          <w:tcPr>
            <w:tcW w:w="10567" w:type="dxa"/>
          </w:tcPr>
          <w:p w:rsidR="0056550D" w:rsidRPr="009B73DA" w:rsidRDefault="00795914" w:rsidP="004A1603">
            <w:pPr>
              <w:spacing w:after="0"/>
              <w:rPr>
                <w:rFonts w:ascii="Times New Roman" w:hAnsi="Times New Roman"/>
                <w:color w:val="000000"/>
              </w:rPr>
            </w:pPr>
            <w:r w:rsidRPr="00A745F2">
              <w:rPr>
                <w:rFonts w:ascii="Times New Roman" w:hAnsi="Times New Roman"/>
                <w:color w:val="000000"/>
              </w:rPr>
              <w:t>1). Подпрограмма</w:t>
            </w:r>
            <w:r w:rsidRPr="009B73DA">
              <w:rPr>
                <w:rFonts w:ascii="Times New Roman" w:hAnsi="Times New Roman"/>
                <w:b/>
                <w:color w:val="000000"/>
              </w:rPr>
              <w:t xml:space="preserve"> </w:t>
            </w:r>
            <w:r w:rsidRPr="009B73DA">
              <w:rPr>
                <w:rFonts w:ascii="Times New Roman" w:hAnsi="Times New Roman"/>
                <w:color w:val="000000"/>
              </w:rPr>
              <w:t xml:space="preserve">«Социальная поддержка отдельных категорий граждан Пензенской области в жилищной сфере», </w:t>
            </w:r>
            <w:r w:rsidRPr="009B73DA">
              <w:rPr>
                <w:rFonts w:ascii="Times New Roman" w:hAnsi="Times New Roman"/>
              </w:rPr>
              <w:t>единовременная выплата на улучшение жилищных условий работникам государственных бюджетных, казенных и автономных учреждений Пензенской области, 20%  о</w:t>
            </w:r>
            <w:r w:rsidRPr="009B73DA">
              <w:rPr>
                <w:rFonts w:ascii="Times New Roman" w:hAnsi="Times New Roman"/>
                <w:color w:val="000000"/>
              </w:rPr>
              <w:t>т расчетной стоимости жилья.</w:t>
            </w:r>
          </w:p>
          <w:p w:rsidR="00795914" w:rsidRPr="009B73DA" w:rsidRDefault="00CD582F" w:rsidP="004A1603">
            <w:pPr>
              <w:spacing w:after="0"/>
              <w:rPr>
                <w:rFonts w:ascii="Times New Roman" w:hAnsi="Times New Roman"/>
              </w:rPr>
            </w:pPr>
            <w:hyperlink r:id="rId11" w:history="1">
              <w:r w:rsidR="00795914" w:rsidRPr="009B73DA">
                <w:rPr>
                  <w:rStyle w:val="aa"/>
                  <w:rFonts w:ascii="Times New Roman" w:hAnsi="Times New Roman"/>
                  <w:color w:val="auto"/>
                  <w:u w:val="none"/>
                </w:rPr>
                <w:t>Постановление Правительства Пензенской области от 30.10.2013 № 805-пП «Об утверждении государственной программы Пензенской области «Социальная поддержка граждан в Пензенской области на 2014–2020 годы»</w:t>
              </w:r>
            </w:hyperlink>
            <w:r w:rsidR="00795914" w:rsidRPr="009B73DA">
              <w:rPr>
                <w:rFonts w:ascii="Times New Roman" w:hAnsi="Times New Roman"/>
              </w:rPr>
              <w:t>.</w:t>
            </w:r>
          </w:p>
          <w:p w:rsidR="00795914" w:rsidRPr="009B73DA" w:rsidRDefault="00795914" w:rsidP="00795914">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граждане РФ, проживающие на территории Пензенской области,</w:t>
            </w:r>
          </w:p>
          <w:p w:rsidR="00795914" w:rsidRPr="009B73DA" w:rsidRDefault="00795914" w:rsidP="00795914">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xml:space="preserve">- являются работниками государственных бюджетных, казенных и автономных учреждений на постоянной основе  </w:t>
            </w:r>
          </w:p>
          <w:p w:rsidR="00795914" w:rsidRPr="009B73DA" w:rsidRDefault="00795914" w:rsidP="00795914">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замещают должность, включенную в Перечень остродефицитных должностей работников государственных учреждений имеющих право на получение единовременной выплаты.</w:t>
            </w:r>
          </w:p>
          <w:p w:rsidR="00795914" w:rsidRPr="009B73DA" w:rsidRDefault="00795914" w:rsidP="00795914">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стаж непрерывной работы должен составлять не менее 1 года.</w:t>
            </w:r>
          </w:p>
          <w:p w:rsidR="00795914" w:rsidRPr="009B73DA" w:rsidRDefault="00795914" w:rsidP="004A1603">
            <w:pPr>
              <w:spacing w:after="0"/>
              <w:rPr>
                <w:rFonts w:ascii="Times New Roman" w:hAnsi="Times New Roman"/>
              </w:rPr>
            </w:pPr>
            <w:r w:rsidRPr="009B73DA">
              <w:rPr>
                <w:rFonts w:ascii="Times New Roman" w:hAnsi="Times New Roman"/>
              </w:rPr>
              <w:t xml:space="preserve">2). Социальная выплата </w:t>
            </w:r>
            <w:r w:rsidRPr="009B73DA">
              <w:rPr>
                <w:rFonts w:ascii="Times New Roman" w:hAnsi="Times New Roman"/>
                <w:bCs/>
              </w:rPr>
              <w:t xml:space="preserve">на приобретение или строительство жилья при рождении первого ребенка </w:t>
            </w:r>
            <w:r w:rsidRPr="009B73DA">
              <w:rPr>
                <w:rFonts w:ascii="Times New Roman" w:hAnsi="Times New Roman"/>
              </w:rPr>
              <w:t xml:space="preserve">328 </w:t>
            </w:r>
            <w:proofErr w:type="spellStart"/>
            <w:r w:rsidRPr="009B73DA">
              <w:rPr>
                <w:rFonts w:ascii="Times New Roman" w:hAnsi="Times New Roman"/>
              </w:rPr>
              <w:t>т.р</w:t>
            </w:r>
            <w:proofErr w:type="spellEnd"/>
            <w:r w:rsidRPr="009B73DA">
              <w:rPr>
                <w:rFonts w:ascii="Times New Roman" w:hAnsi="Times New Roman"/>
              </w:rPr>
              <w:t>.,</w:t>
            </w:r>
          </w:p>
          <w:p w:rsidR="00DA063D" w:rsidRPr="009B73DA" w:rsidRDefault="00DA063D" w:rsidP="00DA063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семья, зарегистрированная в браке, при условии, что:</w:t>
            </w:r>
          </w:p>
          <w:p w:rsidR="00DA063D" w:rsidRPr="009B73DA" w:rsidRDefault="00DA063D" w:rsidP="00DA063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члены семьи являются гражданами России и проживают на территории Пензенской области;</w:t>
            </w:r>
          </w:p>
          <w:p w:rsidR="00DA063D" w:rsidRPr="009B73DA" w:rsidRDefault="00DA063D" w:rsidP="00DA063D">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в семье в течение 12 месяцев с даты заключения брака родился первый ребенок;</w:t>
            </w:r>
          </w:p>
          <w:p w:rsidR="00DA063D" w:rsidRPr="009B73DA" w:rsidRDefault="00DA063D" w:rsidP="00DA063D">
            <w:pPr>
              <w:spacing w:after="0"/>
              <w:rPr>
                <w:rFonts w:ascii="Times New Roman" w:eastAsia="Times New Roman" w:hAnsi="Times New Roman"/>
                <w:lang w:eastAsia="ru-RU"/>
              </w:rPr>
            </w:pPr>
            <w:r w:rsidRPr="009B73DA">
              <w:rPr>
                <w:rFonts w:ascii="Times New Roman" w:eastAsia="Times New Roman" w:hAnsi="Times New Roman"/>
                <w:lang w:eastAsia="ru-RU"/>
              </w:rPr>
              <w:t>- семья нуждается в улучшении жилищных условий.</w:t>
            </w:r>
          </w:p>
          <w:p w:rsidR="00DA063D" w:rsidRPr="009B73DA" w:rsidRDefault="00DA063D" w:rsidP="00DA063D">
            <w:pPr>
              <w:spacing w:after="0"/>
              <w:rPr>
                <w:rFonts w:ascii="Times New Roman" w:hAnsi="Times New Roman"/>
              </w:rPr>
            </w:pPr>
            <w:r w:rsidRPr="009B73DA">
              <w:rPr>
                <w:rFonts w:ascii="Times New Roman" w:eastAsia="Times New Roman" w:hAnsi="Times New Roman"/>
                <w:lang w:eastAsia="ru-RU"/>
              </w:rPr>
              <w:t xml:space="preserve">3). </w:t>
            </w:r>
            <w:r w:rsidRPr="009B73DA">
              <w:rPr>
                <w:rFonts w:ascii="Times New Roman" w:hAnsi="Times New Roman"/>
              </w:rPr>
              <w:t>Социальная выплата на приобретение жилья, 30% или 35% от расчетной стоимости жилья.</w:t>
            </w:r>
          </w:p>
          <w:p w:rsidR="00DA063D" w:rsidRPr="009B73DA" w:rsidRDefault="00DA063D" w:rsidP="00DA063D">
            <w:pPr>
              <w:spacing w:after="0" w:line="240" w:lineRule="auto"/>
              <w:jc w:val="both"/>
              <w:rPr>
                <w:rFonts w:ascii="Times New Roman" w:eastAsia="Times New Roman" w:hAnsi="Times New Roman"/>
                <w:lang w:eastAsia="ru-RU"/>
              </w:rPr>
            </w:pPr>
            <w:r w:rsidRPr="00A745F2">
              <w:rPr>
                <w:rFonts w:ascii="Times New Roman" w:eastAsia="Times New Roman" w:hAnsi="Times New Roman"/>
                <w:u w:val="single"/>
                <w:lang w:eastAsia="ru-RU"/>
              </w:rPr>
              <w:t>Молодая семья</w:t>
            </w:r>
            <w:r w:rsidRPr="009B73DA">
              <w:rPr>
                <w:rFonts w:ascii="Times New Roman" w:eastAsia="Times New Roman" w:hAnsi="Times New Roman"/>
                <w:lang w:eastAsia="ru-RU"/>
              </w:rPr>
              <w:t xml:space="preserve"> (в том числе без детей), полная или неполная (т.е. состоящая из одного родителя и одного и более детей) в случае, если:</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 возраст обоих супругов в полной семье, либо одинокого родителя в неполной семье не превышает 35 лет </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xml:space="preserve">-  семья поставлена на учет нуждающихся в улучшении жилищных условий </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 семья имеет доходы, позволяющие получить кредит, либо иные денежные средства, достаточные для оплаты расчетной стоимости жилья в части, превышающей размер предоставляемой социальной выплаты.</w:t>
            </w:r>
          </w:p>
          <w:p w:rsidR="00DA063D" w:rsidRPr="009B73DA" w:rsidRDefault="00DA063D" w:rsidP="00DA063D">
            <w:pPr>
              <w:rPr>
                <w:rFonts w:ascii="Times New Roman" w:eastAsia="Times New Roman" w:hAnsi="Times New Roman"/>
                <w:lang w:eastAsia="ru-RU"/>
              </w:rPr>
            </w:pPr>
            <w:r w:rsidRPr="009B73DA">
              <w:rPr>
                <w:rFonts w:ascii="Times New Roman" w:eastAsia="Times New Roman" w:hAnsi="Times New Roman"/>
                <w:lang w:eastAsia="ru-RU"/>
              </w:rPr>
              <w:t xml:space="preserve">4). </w:t>
            </w:r>
            <w:proofErr w:type="spellStart"/>
            <w:r w:rsidRPr="009B73DA">
              <w:rPr>
                <w:rFonts w:ascii="Times New Roman" w:hAnsi="Times New Roman"/>
              </w:rPr>
              <w:t>Займ</w:t>
            </w:r>
            <w:proofErr w:type="spellEnd"/>
            <w:r w:rsidRPr="009B73DA">
              <w:rPr>
                <w:rFonts w:ascii="Times New Roman" w:hAnsi="Times New Roman"/>
              </w:rPr>
              <w:t xml:space="preserve"> на приобретение комплекта строительных материалов для строительства индивидуального жилого дома с услугами монтажа, до 650 000 под 1% годовых сроком до 15 лет. </w:t>
            </w:r>
            <w:r w:rsidRPr="009B73DA">
              <w:rPr>
                <w:rFonts w:ascii="Times New Roman" w:eastAsia="Times New Roman" w:hAnsi="Times New Roman"/>
                <w:lang w:eastAsia="ru-RU"/>
              </w:rPr>
              <w:t>Первый платеж по займу осуществляются спустя 2 года с даты заключения договора займа.</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lang w:eastAsia="ru-RU"/>
              </w:rPr>
              <w:t>Граждане РФ, желающие построить жилой дом в любом поселении Пензенской области, кроме городов, при наличии у гражданина трудового договора, заключенного на неопределенный срок с организацией – работодателем, находящейся в сельской местности, относящиеся к одной из следующих категорий:</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b/>
                <w:lang w:eastAsia="ru-RU"/>
              </w:rPr>
              <w:t>1</w:t>
            </w:r>
            <w:r w:rsidRPr="009B73DA">
              <w:rPr>
                <w:rFonts w:ascii="Times New Roman" w:eastAsia="Times New Roman" w:hAnsi="Times New Roman"/>
                <w:lang w:eastAsia="ru-RU"/>
              </w:rPr>
              <w:t>. Молодые специалисты (и их семьи), возраст которых не превышает 40 лет.</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b/>
                <w:lang w:eastAsia="ru-RU"/>
              </w:rPr>
              <w:t>2</w:t>
            </w:r>
            <w:r w:rsidRPr="009B73DA">
              <w:rPr>
                <w:rFonts w:ascii="Times New Roman" w:eastAsia="Times New Roman" w:hAnsi="Times New Roman"/>
                <w:lang w:eastAsia="ru-RU"/>
              </w:rPr>
              <w:t xml:space="preserve">. Специалисты (и их семьи) из числа граждан – участников программы добровольного переселения в Пензенскую область соотечественников, проживающих за пределами Российской Федерации. </w:t>
            </w:r>
          </w:p>
          <w:p w:rsidR="00DA063D" w:rsidRPr="009B73DA" w:rsidRDefault="00DA063D" w:rsidP="00DA063D">
            <w:pPr>
              <w:spacing w:after="0" w:line="240" w:lineRule="auto"/>
              <w:jc w:val="both"/>
              <w:rPr>
                <w:rFonts w:ascii="Times New Roman" w:eastAsia="Times New Roman" w:hAnsi="Times New Roman"/>
                <w:lang w:eastAsia="ru-RU"/>
              </w:rPr>
            </w:pPr>
            <w:r w:rsidRPr="009B73DA">
              <w:rPr>
                <w:rFonts w:ascii="Times New Roman" w:eastAsia="Times New Roman" w:hAnsi="Times New Roman"/>
                <w:b/>
                <w:lang w:eastAsia="ru-RU"/>
              </w:rPr>
              <w:t>3.</w:t>
            </w:r>
            <w:r w:rsidRPr="009B73DA">
              <w:rPr>
                <w:rFonts w:ascii="Times New Roman" w:eastAsia="Times New Roman" w:hAnsi="Times New Roman"/>
                <w:lang w:eastAsia="ru-RU"/>
              </w:rPr>
              <w:t xml:space="preserve"> Специалисты (и их семьи) из числа граждан, переселившихся после 01 января 2010 года в сельские населенные пункты Пензенской области из городов Пензенской области и из других субъектов Российской Федерации.</w:t>
            </w:r>
          </w:p>
          <w:p w:rsidR="000E2A4A" w:rsidRPr="009B73DA" w:rsidRDefault="000E2A4A" w:rsidP="000E2A4A">
            <w:pPr>
              <w:spacing w:after="0" w:line="240" w:lineRule="auto"/>
              <w:rPr>
                <w:rFonts w:ascii="Times New Roman" w:eastAsia="Times New Roman" w:hAnsi="Times New Roman"/>
                <w:lang w:eastAsia="ru-RU"/>
              </w:rPr>
            </w:pPr>
            <w:r w:rsidRPr="009B73DA">
              <w:rPr>
                <w:rFonts w:ascii="Times New Roman" w:eastAsia="Times New Roman" w:hAnsi="Times New Roman"/>
                <w:lang w:eastAsia="ru-RU"/>
              </w:rPr>
              <w:t xml:space="preserve">4). </w:t>
            </w:r>
            <w:r w:rsidRPr="009B73DA">
              <w:rPr>
                <w:rFonts w:ascii="Times New Roman" w:hAnsi="Times New Roman"/>
              </w:rPr>
              <w:t xml:space="preserve">Социальную выплату на погашение части суммы основного долга по займу, </w:t>
            </w:r>
            <w:r w:rsidRPr="009B73DA">
              <w:rPr>
                <w:rFonts w:ascii="Times New Roman" w:eastAsia="Times New Roman" w:hAnsi="Times New Roman"/>
                <w:lang w:eastAsia="ru-RU"/>
              </w:rPr>
              <w:t>дома и земельного участка в залог ООО «Агентство ипотечного кредитования Пензенской области».</w:t>
            </w:r>
          </w:p>
          <w:p w:rsidR="00DA063D" w:rsidRPr="009B73DA" w:rsidRDefault="000E2A4A" w:rsidP="000E2A4A">
            <w:pPr>
              <w:rPr>
                <w:rFonts w:ascii="Times New Roman" w:hAnsi="Times New Roman"/>
              </w:rPr>
            </w:pPr>
            <w:r w:rsidRPr="009B73DA">
              <w:rPr>
                <w:rFonts w:ascii="Times New Roman" w:hAnsi="Times New Roman"/>
              </w:rPr>
              <w:t>33% от остатка задолженности за одного рожденного (усыновленного) ребенка. При рождении третьего ребенка списывается остаток задолженности по займу.</w:t>
            </w:r>
          </w:p>
        </w:tc>
      </w:tr>
      <w:tr w:rsidR="0056550D" w:rsidRPr="009B73DA" w:rsidTr="004C51EA">
        <w:tc>
          <w:tcPr>
            <w:tcW w:w="4219" w:type="dxa"/>
          </w:tcPr>
          <w:p w:rsidR="0056550D" w:rsidRPr="009B73DA" w:rsidRDefault="00276A67" w:rsidP="00DD06DC">
            <w:pPr>
              <w:pStyle w:val="a3"/>
              <w:numPr>
                <w:ilvl w:val="0"/>
                <w:numId w:val="6"/>
              </w:numPr>
              <w:rPr>
                <w:rFonts w:ascii="Times New Roman" w:hAnsi="Times New Roman"/>
                <w:b/>
              </w:rPr>
            </w:pPr>
            <w:r w:rsidRPr="009B73DA">
              <w:rPr>
                <w:rFonts w:ascii="Times New Roman" w:hAnsi="Times New Roman"/>
                <w:b/>
              </w:rPr>
              <w:t xml:space="preserve">Саратовская область </w:t>
            </w:r>
          </w:p>
        </w:tc>
        <w:tc>
          <w:tcPr>
            <w:tcW w:w="10567" w:type="dxa"/>
          </w:tcPr>
          <w:p w:rsidR="0056550D" w:rsidRPr="009B73DA" w:rsidRDefault="00276A67" w:rsidP="004A1603">
            <w:pPr>
              <w:spacing w:after="0"/>
              <w:rPr>
                <w:rFonts w:ascii="Times New Roman" w:hAnsi="Times New Roman"/>
              </w:rPr>
            </w:pPr>
            <w:r w:rsidRPr="009B73DA">
              <w:rPr>
                <w:rFonts w:ascii="Times New Roman" w:hAnsi="Times New Roman"/>
              </w:rPr>
              <w:t xml:space="preserve">Предусмотрена поддержка педагогических работников областных и (или) муниципальных учреждений образования, здравоохранения, социального обеспечения, культуры и искусства, физической культуры и спорта путем предоставления социальной выплаты на осуществление первоначального взноса при  получении ипотечного займа (кредита) на приобретение (строительство) жилого помещения и социальной выплаты на частичное возмещение в течение десяти лет расходов на оплату процентов по ипотечному займу (кредиту). </w:t>
            </w:r>
          </w:p>
          <w:p w:rsidR="00276A67" w:rsidRPr="009B73DA" w:rsidRDefault="00276A67" w:rsidP="004A1603">
            <w:pPr>
              <w:spacing w:after="0"/>
              <w:rPr>
                <w:rFonts w:ascii="Times New Roman" w:hAnsi="Times New Roman"/>
              </w:rPr>
            </w:pPr>
            <w:r w:rsidRPr="009B73DA">
              <w:rPr>
                <w:rFonts w:ascii="Times New Roman" w:hAnsi="Times New Roman"/>
              </w:rPr>
              <w:t>Закон Саратовской области от 25 ноября 2011г. №168-ЗСО «О предоставлении меры социальной поддержки педагогическим работникам, проживающим и работающим в Саратовской области, на приобретение жилых помещений с привлечением заемных средств.</w:t>
            </w:r>
          </w:p>
        </w:tc>
      </w:tr>
      <w:tr w:rsidR="0056550D" w:rsidRPr="009B73DA" w:rsidTr="004C51EA">
        <w:tc>
          <w:tcPr>
            <w:tcW w:w="4219" w:type="dxa"/>
          </w:tcPr>
          <w:p w:rsidR="0056550D" w:rsidRPr="009B73DA" w:rsidRDefault="0054278C" w:rsidP="00DD06DC">
            <w:pPr>
              <w:pStyle w:val="a3"/>
              <w:numPr>
                <w:ilvl w:val="0"/>
                <w:numId w:val="6"/>
              </w:numPr>
              <w:rPr>
                <w:rFonts w:ascii="Times New Roman" w:hAnsi="Times New Roman"/>
                <w:b/>
              </w:rPr>
            </w:pPr>
            <w:r w:rsidRPr="009B73DA">
              <w:rPr>
                <w:rFonts w:ascii="Times New Roman" w:hAnsi="Times New Roman"/>
                <w:b/>
              </w:rPr>
              <w:t>Ульяновская область</w:t>
            </w:r>
          </w:p>
        </w:tc>
        <w:tc>
          <w:tcPr>
            <w:tcW w:w="10567" w:type="dxa"/>
          </w:tcPr>
          <w:p w:rsidR="0056550D" w:rsidRPr="009B73DA" w:rsidRDefault="0054278C" w:rsidP="004A1603">
            <w:pPr>
              <w:spacing w:after="0"/>
              <w:rPr>
                <w:rFonts w:ascii="Times New Roman" w:hAnsi="Times New Roman"/>
              </w:rPr>
            </w:pPr>
            <w:r w:rsidRPr="009B73DA">
              <w:rPr>
                <w:rFonts w:ascii="Times New Roman" w:hAnsi="Times New Roman"/>
              </w:rPr>
              <w:t xml:space="preserve">1). </w:t>
            </w:r>
            <w:r w:rsidRPr="00A745F2">
              <w:rPr>
                <w:rFonts w:ascii="Times New Roman" w:hAnsi="Times New Roman"/>
                <w:i/>
              </w:rPr>
              <w:t>«Доступное и комфортное жилье - гражданам России»</w:t>
            </w:r>
            <w:r w:rsidRPr="009B73DA">
              <w:rPr>
                <w:rFonts w:ascii="Times New Roman" w:hAnsi="Times New Roman"/>
              </w:rPr>
              <w:t>, Предоставление социальных выплат в виде субсидий на приобретение жилья в ипотеку, которая составляет 50% от суммы первоначального взноса, но не более 150 тыс. рублей.</w:t>
            </w:r>
          </w:p>
          <w:p w:rsidR="0054278C" w:rsidRPr="009B73DA" w:rsidRDefault="00A745F2" w:rsidP="004A1603">
            <w:pPr>
              <w:spacing w:after="0"/>
              <w:rPr>
                <w:rFonts w:ascii="Times New Roman" w:hAnsi="Times New Roman"/>
              </w:rPr>
            </w:pPr>
            <w:r>
              <w:rPr>
                <w:rFonts w:ascii="Times New Roman" w:hAnsi="Times New Roman"/>
              </w:rPr>
              <w:t xml:space="preserve">2). Федеральная целевая </w:t>
            </w:r>
            <w:r w:rsidR="0054278C" w:rsidRPr="009B73DA">
              <w:rPr>
                <w:rFonts w:ascii="Times New Roman" w:hAnsi="Times New Roman"/>
              </w:rPr>
              <w:t xml:space="preserve"> </w:t>
            </w:r>
            <w:r>
              <w:rPr>
                <w:rFonts w:ascii="Times New Roman" w:hAnsi="Times New Roman"/>
                <w:i/>
              </w:rPr>
              <w:t>программа</w:t>
            </w:r>
            <w:r w:rsidR="0054278C" w:rsidRPr="00A745F2">
              <w:rPr>
                <w:rFonts w:ascii="Times New Roman" w:hAnsi="Times New Roman"/>
                <w:i/>
              </w:rPr>
              <w:t xml:space="preserve"> «Устойчивое развитие сельских территорий на 2014 – 2017 годы и на период до 2020 года», </w:t>
            </w:r>
            <w:r w:rsidR="0054278C" w:rsidRPr="009B73DA">
              <w:rPr>
                <w:rFonts w:ascii="Times New Roman" w:hAnsi="Times New Roman"/>
              </w:rPr>
              <w:t xml:space="preserve">На основе </w:t>
            </w:r>
            <w:proofErr w:type="spellStart"/>
            <w:r w:rsidR="0054278C" w:rsidRPr="009B73DA">
              <w:rPr>
                <w:rFonts w:ascii="Times New Roman" w:hAnsi="Times New Roman"/>
              </w:rPr>
              <w:t>софинансирования</w:t>
            </w:r>
            <w:proofErr w:type="spellEnd"/>
            <w:r w:rsidR="0054278C" w:rsidRPr="009B73DA">
              <w:rPr>
                <w:rFonts w:ascii="Times New Roman" w:hAnsi="Times New Roman"/>
              </w:rPr>
              <w:t xml:space="preserve"> расходов на строительство за счёт средств федерального бюджета, бюджета Ульяновской области (70% расчётной стоимости жилья) и собственные средства заявителя, средства ипотечного кредитования (30 % расчётной стоимости жилья).</w:t>
            </w:r>
          </w:p>
          <w:p w:rsidR="0054278C" w:rsidRPr="009B73DA" w:rsidRDefault="0054278C" w:rsidP="004A1603">
            <w:pPr>
              <w:spacing w:after="0"/>
              <w:rPr>
                <w:rFonts w:ascii="Times New Roman" w:hAnsi="Times New Roman"/>
              </w:rPr>
            </w:pPr>
            <w:r w:rsidRPr="009B73DA">
              <w:rPr>
                <w:rFonts w:ascii="Times New Roman" w:hAnsi="Times New Roman"/>
              </w:rPr>
              <w:t>3</w:t>
            </w:r>
            <w:r w:rsidRPr="00A745F2">
              <w:rPr>
                <w:rFonts w:ascii="Times New Roman" w:hAnsi="Times New Roman"/>
                <w:i/>
              </w:rPr>
              <w:t>). «Губернаторская ипотека»,</w:t>
            </w:r>
            <w:r w:rsidRPr="009B73DA">
              <w:rPr>
                <w:rFonts w:ascii="Times New Roman" w:hAnsi="Times New Roman"/>
              </w:rPr>
              <w:t xml:space="preserve"> которая направлена на помощь в приобретении жилья работникам бюджетной сферы и приоритетных отраслей промышленности. </w:t>
            </w:r>
            <w:r w:rsidRPr="009B73DA">
              <w:t>Размер процентной ставки для заемщика в первый год составит 0% годовых, во второй — 5%, в третий — 10</w:t>
            </w:r>
            <w:r w:rsidRPr="00A745F2">
              <w:rPr>
                <w:rFonts w:ascii="Times New Roman" w:hAnsi="Times New Roman"/>
              </w:rPr>
              <w:t>%. Планируется, что в последующие годы кредитование будет осуществляться из расчета процентной ставки 11,4% годовых. Кроме того, участники программы смогут получить единовременную социальную выплату для погашения части первоначального взноса в размере 100 тысяч рублей, средства на это в размере 20 млн. рублей заложены в областном бюджете. Это позволит выдать субсидии на первоначальный взнос 200 работникам бюджетной сферы.</w:t>
            </w:r>
          </w:p>
        </w:tc>
      </w:tr>
      <w:tr w:rsidR="0056550D" w:rsidRPr="009B73DA" w:rsidTr="004C51EA">
        <w:tc>
          <w:tcPr>
            <w:tcW w:w="4219" w:type="dxa"/>
          </w:tcPr>
          <w:p w:rsidR="0056550D" w:rsidRPr="009B73DA" w:rsidRDefault="00E07438" w:rsidP="00DD06DC">
            <w:pPr>
              <w:pStyle w:val="a3"/>
              <w:numPr>
                <w:ilvl w:val="0"/>
                <w:numId w:val="6"/>
              </w:numPr>
              <w:rPr>
                <w:rFonts w:ascii="Times New Roman" w:hAnsi="Times New Roman"/>
                <w:b/>
              </w:rPr>
            </w:pPr>
            <w:r w:rsidRPr="009B73DA">
              <w:rPr>
                <w:rFonts w:ascii="Times New Roman" w:hAnsi="Times New Roman"/>
                <w:b/>
              </w:rPr>
              <w:t xml:space="preserve">Тюменская область </w:t>
            </w:r>
          </w:p>
        </w:tc>
        <w:tc>
          <w:tcPr>
            <w:tcW w:w="10567" w:type="dxa"/>
          </w:tcPr>
          <w:p w:rsidR="0056550D" w:rsidRPr="009B73DA" w:rsidRDefault="00E07438" w:rsidP="004A1603">
            <w:pPr>
              <w:spacing w:after="0"/>
              <w:rPr>
                <w:rFonts w:ascii="Times New Roman" w:hAnsi="Times New Roman"/>
              </w:rPr>
            </w:pPr>
            <w:r w:rsidRPr="009B73DA">
              <w:rPr>
                <w:rFonts w:ascii="Times New Roman" w:hAnsi="Times New Roman"/>
              </w:rPr>
              <w:t xml:space="preserve">1). Субсидии на приобретение и строительство жилья, педагогическим работникам, проработавшим 10 и более лет в бюджетной сфере, 400 </w:t>
            </w:r>
            <w:proofErr w:type="spellStart"/>
            <w:r w:rsidRPr="009B73DA">
              <w:rPr>
                <w:rFonts w:ascii="Times New Roman" w:hAnsi="Times New Roman"/>
              </w:rPr>
              <w:t>т.р</w:t>
            </w:r>
            <w:proofErr w:type="spellEnd"/>
            <w:r w:rsidRPr="009B73DA">
              <w:rPr>
                <w:rFonts w:ascii="Times New Roman" w:hAnsi="Times New Roman"/>
              </w:rPr>
              <w:t xml:space="preserve">. на одного работника бюджетной сферы, дополнительно семье 100 </w:t>
            </w:r>
            <w:proofErr w:type="spellStart"/>
            <w:r w:rsidRPr="009B73DA">
              <w:rPr>
                <w:rFonts w:ascii="Times New Roman" w:hAnsi="Times New Roman"/>
              </w:rPr>
              <w:t>т.р</w:t>
            </w:r>
            <w:proofErr w:type="spellEnd"/>
            <w:r w:rsidRPr="009B73DA">
              <w:rPr>
                <w:rFonts w:ascii="Times New Roman" w:hAnsi="Times New Roman"/>
              </w:rPr>
              <w:t xml:space="preserve">. на каждого ребенка в возрасте до 23 лет, при рождении и усыновлении дополнительно 200 </w:t>
            </w:r>
            <w:proofErr w:type="spellStart"/>
            <w:r w:rsidRPr="009B73DA">
              <w:rPr>
                <w:rFonts w:ascii="Times New Roman" w:hAnsi="Times New Roman"/>
              </w:rPr>
              <w:t>т.р</w:t>
            </w:r>
            <w:proofErr w:type="spellEnd"/>
            <w:r w:rsidRPr="009B73DA">
              <w:rPr>
                <w:rFonts w:ascii="Times New Roman" w:hAnsi="Times New Roman"/>
              </w:rPr>
              <w:t>. на каждого ребенка.</w:t>
            </w:r>
          </w:p>
          <w:p w:rsidR="00E07438" w:rsidRPr="009B73DA" w:rsidRDefault="00E07438" w:rsidP="00E07438">
            <w:pPr>
              <w:spacing w:after="0"/>
              <w:rPr>
                <w:rFonts w:ascii="Times New Roman" w:hAnsi="Times New Roman"/>
              </w:rPr>
            </w:pPr>
            <w:r w:rsidRPr="009B73DA">
              <w:rPr>
                <w:rFonts w:ascii="Times New Roman" w:hAnsi="Times New Roman"/>
              </w:rPr>
              <w:t>Закон Тюменской области  от 03.08.1999 № 128 «О предоставлении субсидий и займов гражданам на строительство или приобретение жилья в Тюменской области за счет средств областного бюджета»</w:t>
            </w:r>
          </w:p>
          <w:p w:rsidR="00E07438" w:rsidRPr="009B73DA" w:rsidRDefault="00E07438" w:rsidP="00E07438">
            <w:pPr>
              <w:spacing w:after="0"/>
              <w:rPr>
                <w:rFonts w:ascii="Times New Roman" w:hAnsi="Times New Roman"/>
              </w:rPr>
            </w:pPr>
            <w:r w:rsidRPr="009B73DA">
              <w:rPr>
                <w:rFonts w:ascii="Times New Roman" w:hAnsi="Times New Roman"/>
              </w:rPr>
              <w:t>Постановление Правительства Тюменской области от 09.03.2011 N 60-п (ред. от 03.09.2014) "Об утверждении Положения о порядке предоставления социальных выплат и займов работникам бюджетной сферы на приобретение жилого помещения".</w:t>
            </w:r>
          </w:p>
          <w:p w:rsidR="00E07438" w:rsidRPr="009B73DA" w:rsidRDefault="00E07438" w:rsidP="00E07438">
            <w:pPr>
              <w:spacing w:after="0"/>
              <w:rPr>
                <w:rFonts w:ascii="Times New Roman" w:hAnsi="Times New Roman"/>
              </w:rPr>
            </w:pPr>
            <w:r w:rsidRPr="009B73DA">
              <w:rPr>
                <w:rFonts w:ascii="Times New Roman" w:hAnsi="Times New Roman"/>
              </w:rPr>
              <w:t xml:space="preserve">2). </w:t>
            </w:r>
            <w:proofErr w:type="spellStart"/>
            <w:r w:rsidRPr="009B73DA">
              <w:rPr>
                <w:rFonts w:ascii="Times New Roman" w:hAnsi="Times New Roman"/>
              </w:rPr>
              <w:t>Займ</w:t>
            </w:r>
            <w:proofErr w:type="spellEnd"/>
            <w:r w:rsidRPr="009B73DA">
              <w:rPr>
                <w:rFonts w:ascii="Times New Roman" w:hAnsi="Times New Roman"/>
              </w:rPr>
              <w:t xml:space="preserve"> на строительство и приобретение жилья, педагогическим работникам, проработавшим 10 и более лет в бюджетной сфере, до 1 000 </w:t>
            </w:r>
            <w:proofErr w:type="spellStart"/>
            <w:r w:rsidRPr="009B73DA">
              <w:rPr>
                <w:rFonts w:ascii="Times New Roman" w:hAnsi="Times New Roman"/>
              </w:rPr>
              <w:t>т.р</w:t>
            </w:r>
            <w:proofErr w:type="spellEnd"/>
            <w:r w:rsidRPr="009B73DA">
              <w:rPr>
                <w:rFonts w:ascii="Times New Roman" w:hAnsi="Times New Roman"/>
              </w:rPr>
              <w:t>.  на срок до 10 лет под 1% годовых.</w:t>
            </w:r>
          </w:p>
          <w:p w:rsidR="00E07438" w:rsidRPr="009B73DA" w:rsidRDefault="00E07438" w:rsidP="00E07438">
            <w:pPr>
              <w:spacing w:after="0"/>
              <w:rPr>
                <w:rFonts w:ascii="Times New Roman" w:hAnsi="Times New Roman"/>
              </w:rPr>
            </w:pPr>
            <w:r w:rsidRPr="009B73DA">
              <w:rPr>
                <w:rFonts w:ascii="Times New Roman" w:hAnsi="Times New Roman"/>
              </w:rPr>
              <w:t>Закон Тюменской области  от 03.08.1999 № 128 «О предоставлении субсидий и займов гражданам на строительство или приобретение жилья в Тюменской области за счет средств областного бюджета.</w:t>
            </w:r>
          </w:p>
        </w:tc>
      </w:tr>
      <w:tr w:rsidR="0056550D" w:rsidRPr="009B73DA" w:rsidTr="004C51EA">
        <w:tc>
          <w:tcPr>
            <w:tcW w:w="4219" w:type="dxa"/>
          </w:tcPr>
          <w:p w:rsidR="0056550D" w:rsidRPr="009B73DA" w:rsidRDefault="0003092B" w:rsidP="00DD06DC">
            <w:pPr>
              <w:pStyle w:val="a3"/>
              <w:numPr>
                <w:ilvl w:val="0"/>
                <w:numId w:val="6"/>
              </w:numPr>
              <w:rPr>
                <w:rFonts w:ascii="Times New Roman" w:hAnsi="Times New Roman"/>
                <w:b/>
              </w:rPr>
            </w:pPr>
            <w:r w:rsidRPr="009B73DA">
              <w:rPr>
                <w:rFonts w:ascii="Times New Roman" w:hAnsi="Times New Roman"/>
                <w:b/>
              </w:rPr>
              <w:t xml:space="preserve">Челябинская область </w:t>
            </w:r>
          </w:p>
        </w:tc>
        <w:tc>
          <w:tcPr>
            <w:tcW w:w="10567" w:type="dxa"/>
          </w:tcPr>
          <w:p w:rsidR="0003092B" w:rsidRPr="009B73DA" w:rsidRDefault="0003092B" w:rsidP="0003092B">
            <w:pPr>
              <w:spacing w:after="0" w:line="240" w:lineRule="auto"/>
              <w:rPr>
                <w:rFonts w:ascii="Times New Roman" w:hAnsi="Times New Roman"/>
              </w:rPr>
            </w:pPr>
            <w:r w:rsidRPr="009B73DA">
              <w:rPr>
                <w:rFonts w:ascii="Times New Roman" w:hAnsi="Times New Roman"/>
              </w:rPr>
              <w:t>Субсидия в размере 70% от расчетной стоимости жилья.</w:t>
            </w:r>
          </w:p>
          <w:p w:rsidR="0003092B" w:rsidRPr="009B73DA" w:rsidRDefault="0003092B" w:rsidP="0003092B">
            <w:pPr>
              <w:spacing w:after="0"/>
              <w:jc w:val="center"/>
              <w:rPr>
                <w:rFonts w:ascii="Times New Roman" w:hAnsi="Times New Roman"/>
              </w:rPr>
            </w:pPr>
            <w:r w:rsidRPr="009B73DA">
              <w:rPr>
                <w:rFonts w:ascii="Times New Roman" w:hAnsi="Times New Roman"/>
              </w:rPr>
              <w:t xml:space="preserve">Приложение №4 к федеральной программе «Устойчивое развитие сельских территорий на 2014-2017г.г. и на период до 2020года». </w:t>
            </w:r>
          </w:p>
          <w:p w:rsidR="0056550D" w:rsidRPr="009B73DA" w:rsidRDefault="0003092B" w:rsidP="00A745F2">
            <w:pPr>
              <w:spacing w:after="0"/>
              <w:rPr>
                <w:rFonts w:ascii="Times New Roman" w:hAnsi="Times New Roman"/>
              </w:rPr>
            </w:pPr>
            <w:r w:rsidRPr="009B73DA">
              <w:rPr>
                <w:rFonts w:ascii="Times New Roman" w:hAnsi="Times New Roman"/>
              </w:rPr>
              <w:t>Постановление Правительства Челябинской области от 16.06.2014 года № 261-П (ред. от 22.02.2017г. № 58-П)</w:t>
            </w:r>
          </w:p>
        </w:tc>
      </w:tr>
      <w:tr w:rsidR="0056550D" w:rsidRPr="009B73DA" w:rsidTr="004C51EA">
        <w:tc>
          <w:tcPr>
            <w:tcW w:w="4219" w:type="dxa"/>
          </w:tcPr>
          <w:p w:rsidR="0056550D" w:rsidRPr="009B73DA" w:rsidRDefault="00F9632E" w:rsidP="00DD06DC">
            <w:pPr>
              <w:pStyle w:val="a3"/>
              <w:numPr>
                <w:ilvl w:val="0"/>
                <w:numId w:val="6"/>
              </w:numPr>
              <w:rPr>
                <w:rFonts w:ascii="Times New Roman" w:hAnsi="Times New Roman"/>
                <w:b/>
              </w:rPr>
            </w:pPr>
            <w:r w:rsidRPr="009B73DA">
              <w:rPr>
                <w:rFonts w:ascii="Times New Roman" w:hAnsi="Times New Roman"/>
                <w:b/>
              </w:rPr>
              <w:t>Республика Алтай</w:t>
            </w:r>
          </w:p>
        </w:tc>
        <w:tc>
          <w:tcPr>
            <w:tcW w:w="10567" w:type="dxa"/>
          </w:tcPr>
          <w:p w:rsidR="0056550D" w:rsidRPr="009B73DA" w:rsidRDefault="00F9632E" w:rsidP="004A1603">
            <w:pPr>
              <w:spacing w:after="0"/>
              <w:rPr>
                <w:rFonts w:ascii="Times New Roman" w:hAnsi="Times New Roman"/>
              </w:rPr>
            </w:pPr>
            <w:r w:rsidRPr="009B73DA">
              <w:rPr>
                <w:rFonts w:ascii="Times New Roman" w:hAnsi="Times New Roman"/>
              </w:rPr>
              <w:t xml:space="preserve">Государственная программа Республики Алтай </w:t>
            </w:r>
            <w:r w:rsidRPr="00A745F2">
              <w:rPr>
                <w:rFonts w:ascii="Times New Roman" w:hAnsi="Times New Roman"/>
                <w:i/>
              </w:rPr>
              <w:t>«Развитие жилищно- коммунального и транспортного комплекса» подпрограмма «Арендное жилье»</w:t>
            </w:r>
            <w:r w:rsidRPr="009B73DA">
              <w:rPr>
                <w:rFonts w:ascii="Times New Roman" w:hAnsi="Times New Roman"/>
              </w:rPr>
              <w:t>. Компенсация арендной платы. Размер субсидии зависит от занимаемой площади жилого помещения и количества граждан, проживающих в данном помещении, и составляет 25% либо 50%.</w:t>
            </w:r>
          </w:p>
          <w:p w:rsidR="00F9632E" w:rsidRPr="009B73DA" w:rsidRDefault="00F9632E" w:rsidP="004A1603">
            <w:pPr>
              <w:spacing w:after="0"/>
              <w:rPr>
                <w:rFonts w:ascii="Times New Roman" w:hAnsi="Times New Roman"/>
              </w:rPr>
            </w:pPr>
            <w:r w:rsidRPr="009B73DA">
              <w:rPr>
                <w:rFonts w:ascii="Times New Roman" w:hAnsi="Times New Roman"/>
              </w:rPr>
              <w:t>Постановление Правительства Республики Алтай от 15.04.2014 г. №88</w:t>
            </w:r>
          </w:p>
        </w:tc>
      </w:tr>
      <w:tr w:rsidR="0056550D" w:rsidRPr="009B73DA" w:rsidTr="004C51EA">
        <w:tc>
          <w:tcPr>
            <w:tcW w:w="4219" w:type="dxa"/>
          </w:tcPr>
          <w:p w:rsidR="0056550D" w:rsidRPr="009B73DA" w:rsidRDefault="00B86609" w:rsidP="00DD06DC">
            <w:pPr>
              <w:pStyle w:val="a3"/>
              <w:numPr>
                <w:ilvl w:val="0"/>
                <w:numId w:val="6"/>
              </w:numPr>
              <w:rPr>
                <w:rFonts w:ascii="Times New Roman" w:hAnsi="Times New Roman"/>
                <w:b/>
              </w:rPr>
            </w:pPr>
            <w:r w:rsidRPr="009B73DA">
              <w:rPr>
                <w:rFonts w:ascii="Times New Roman" w:hAnsi="Times New Roman"/>
                <w:b/>
              </w:rPr>
              <w:t xml:space="preserve">Алтайский край </w:t>
            </w:r>
          </w:p>
        </w:tc>
        <w:tc>
          <w:tcPr>
            <w:tcW w:w="10567" w:type="dxa"/>
          </w:tcPr>
          <w:p w:rsidR="0056550D" w:rsidRPr="00A745F2" w:rsidRDefault="00B86609" w:rsidP="004A1603">
            <w:pPr>
              <w:spacing w:after="0"/>
              <w:rPr>
                <w:rFonts w:ascii="Times New Roman" w:hAnsi="Times New Roman"/>
              </w:rPr>
            </w:pPr>
            <w:r w:rsidRPr="00A745F2">
              <w:rPr>
                <w:rFonts w:ascii="Times New Roman" w:hAnsi="Times New Roman"/>
              </w:rPr>
              <w:t xml:space="preserve">1). Государственная программа Алтайского края </w:t>
            </w:r>
            <w:r w:rsidRPr="00A745F2">
              <w:rPr>
                <w:rFonts w:ascii="Times New Roman" w:hAnsi="Times New Roman"/>
                <w:i/>
              </w:rPr>
              <w:t>«Обеспечение доступным и комфортным жильем населения Алтайского края» на 2014 -2020 годы</w:t>
            </w:r>
            <w:r w:rsidRPr="00A745F2">
              <w:rPr>
                <w:rFonts w:ascii="Times New Roman" w:hAnsi="Times New Roman"/>
              </w:rPr>
              <w:t xml:space="preserve">», </w:t>
            </w:r>
            <w:r w:rsidRPr="00A745F2">
              <w:rPr>
                <w:rFonts w:ascii="Times New Roman" w:hAnsi="Times New Roman"/>
                <w:i/>
              </w:rPr>
              <w:t>подпрограмма «Льготная ипотека для молодых учителей».</w:t>
            </w:r>
            <w:r w:rsidRPr="00A745F2">
              <w:rPr>
                <w:rFonts w:ascii="Times New Roman" w:hAnsi="Times New Roman"/>
              </w:rPr>
              <w:t xml:space="preserve"> Постановление Администрации Алтайского края от 31.10.2014 № 503 «Об утверждении государственной программы Алтайского края «Обеспечение доступным и комфортным жильем населения Алтайского края» на 2014 -2020 годы»</w:t>
            </w:r>
          </w:p>
          <w:p w:rsidR="00B86609" w:rsidRPr="00A745F2" w:rsidRDefault="00B86609" w:rsidP="00B86609">
            <w:pPr>
              <w:spacing w:line="240" w:lineRule="auto"/>
              <w:rPr>
                <w:rFonts w:ascii="Times New Roman" w:hAnsi="Times New Roman"/>
              </w:rPr>
            </w:pPr>
            <w:r w:rsidRPr="00A745F2">
              <w:rPr>
                <w:rFonts w:ascii="Times New Roman" w:hAnsi="Times New Roman"/>
              </w:rPr>
              <w:t>Молодым учителям предоставляется субсидия на уплату первоначального взноса при оформлении ипотечного кредита на приобретение (строительство) жилья. Размер субсидии составляет 20% от расчетной стоимости жилья.</w:t>
            </w:r>
          </w:p>
          <w:p w:rsidR="00B86609" w:rsidRPr="00A745F2" w:rsidRDefault="00B86609" w:rsidP="00B86609">
            <w:pPr>
              <w:rPr>
                <w:rFonts w:ascii="Times New Roman" w:hAnsi="Times New Roman"/>
              </w:rPr>
            </w:pPr>
            <w:r w:rsidRPr="00A745F2">
              <w:rPr>
                <w:rFonts w:ascii="Times New Roman" w:hAnsi="Times New Roman"/>
              </w:rPr>
              <w:t>Дополнительно молодым учителям, оформившим ипотечные кредиты в              2013 – 2015 годах, предоставляется компенсация части банковской процентной ставки, превышающей значение 8,5% годовых. Размер компенсации составляет от 2 тыс. рублей до  180 тыс. рублей (в зависимости от размера ипотечного кредита и процентной ставки за пользование кредитом). Государственная поддержка предоставляется молодым учителям в возрасте до 35 лет (включительно), имеющим стаж педагогической работы не менее 1 года.</w:t>
            </w:r>
          </w:p>
          <w:p w:rsidR="00B86609" w:rsidRPr="00A745F2" w:rsidRDefault="00B86609" w:rsidP="00B86609">
            <w:pPr>
              <w:spacing w:after="0"/>
              <w:rPr>
                <w:rFonts w:ascii="Times New Roman" w:hAnsi="Times New Roman"/>
              </w:rPr>
            </w:pPr>
            <w:r w:rsidRPr="00A745F2">
              <w:rPr>
                <w:rFonts w:ascii="Times New Roman" w:hAnsi="Times New Roman"/>
              </w:rPr>
              <w:t>2). Молодым семьям предоставляется социальная выплата на приобретение (строительство) жилья. Размер социальной выплаты составляет от 30% до 45% от расчетной стоимости жилья.</w:t>
            </w:r>
          </w:p>
          <w:p w:rsidR="00B86609" w:rsidRPr="00A745F2" w:rsidRDefault="00B86609" w:rsidP="00B86609">
            <w:pPr>
              <w:spacing w:after="0"/>
              <w:rPr>
                <w:rFonts w:ascii="Times New Roman" w:hAnsi="Times New Roman"/>
              </w:rPr>
            </w:pPr>
            <w:r w:rsidRPr="00A745F2">
              <w:rPr>
                <w:rFonts w:ascii="Times New Roman" w:hAnsi="Times New Roman"/>
              </w:rPr>
              <w:t>Возраст супругов не должен превышать 35 лет (включительно), признание молодой семьи нуждающейся в улучшении жилищных условий, наличие доходов, позволяющих оплатить стоимость жилья, в части, превышающей размер социальной выплаты (320 молодых семей воспользовались указанной льготой).</w:t>
            </w:r>
          </w:p>
        </w:tc>
      </w:tr>
      <w:tr w:rsidR="0056550D" w:rsidRPr="009B73DA" w:rsidTr="004C51EA">
        <w:tc>
          <w:tcPr>
            <w:tcW w:w="4219" w:type="dxa"/>
          </w:tcPr>
          <w:p w:rsidR="0056550D" w:rsidRPr="009B73DA" w:rsidRDefault="00CE0A6E" w:rsidP="00DD06DC">
            <w:pPr>
              <w:pStyle w:val="a3"/>
              <w:numPr>
                <w:ilvl w:val="0"/>
                <w:numId w:val="6"/>
              </w:numPr>
              <w:rPr>
                <w:rFonts w:ascii="Times New Roman" w:hAnsi="Times New Roman"/>
                <w:b/>
              </w:rPr>
            </w:pPr>
            <w:r w:rsidRPr="009B73DA">
              <w:rPr>
                <w:rFonts w:ascii="Times New Roman" w:hAnsi="Times New Roman"/>
                <w:b/>
              </w:rPr>
              <w:t xml:space="preserve">Красноярский край </w:t>
            </w:r>
          </w:p>
        </w:tc>
        <w:tc>
          <w:tcPr>
            <w:tcW w:w="10567" w:type="dxa"/>
          </w:tcPr>
          <w:p w:rsidR="0056550D" w:rsidRPr="00A745F2" w:rsidRDefault="00CE0A6E" w:rsidP="004A1603">
            <w:pPr>
              <w:spacing w:after="0"/>
              <w:rPr>
                <w:rFonts w:ascii="Times New Roman" w:hAnsi="Times New Roman"/>
                <w:b/>
              </w:rPr>
            </w:pPr>
            <w:r w:rsidRPr="00A745F2">
              <w:rPr>
                <w:rFonts w:ascii="Times New Roman" w:hAnsi="Times New Roman"/>
              </w:rPr>
              <w:t xml:space="preserve">50% стоимости квартиры + льготное долгосрочное кредитование на оставшуюся сумму </w:t>
            </w:r>
            <w:r w:rsidRPr="00A745F2">
              <w:rPr>
                <w:rFonts w:ascii="Times New Roman" w:hAnsi="Times New Roman"/>
                <w:b/>
              </w:rPr>
              <w:t xml:space="preserve">в </w:t>
            </w:r>
            <w:proofErr w:type="spellStart"/>
            <w:r w:rsidRPr="00A745F2">
              <w:rPr>
                <w:rFonts w:ascii="Times New Roman" w:hAnsi="Times New Roman"/>
                <w:b/>
              </w:rPr>
              <w:t>г.Красноярске</w:t>
            </w:r>
            <w:proofErr w:type="spellEnd"/>
            <w:r w:rsidRPr="00A745F2">
              <w:rPr>
                <w:rFonts w:ascii="Times New Roman" w:hAnsi="Times New Roman"/>
                <w:b/>
              </w:rPr>
              <w:t>.</w:t>
            </w:r>
          </w:p>
          <w:p w:rsidR="00CE0A6E" w:rsidRPr="00A745F2" w:rsidRDefault="00CE0A6E" w:rsidP="004A1603">
            <w:pPr>
              <w:spacing w:after="0"/>
              <w:rPr>
                <w:rFonts w:ascii="Times New Roman" w:hAnsi="Times New Roman"/>
              </w:rPr>
            </w:pPr>
            <w:r w:rsidRPr="00A745F2">
              <w:rPr>
                <w:rFonts w:ascii="Times New Roman" w:hAnsi="Times New Roman"/>
              </w:rPr>
              <w:t>Постановление администрации города Красноярска от 28.06.2012 № 281 «Об утверждении Положения о порядке льготной продажи жилых помещений, находящихся в муниципальной собственности».</w:t>
            </w:r>
          </w:p>
          <w:p w:rsidR="00CE0A6E" w:rsidRPr="00A745F2" w:rsidRDefault="00CE0A6E" w:rsidP="004A1603">
            <w:pPr>
              <w:spacing w:after="0"/>
              <w:rPr>
                <w:rFonts w:ascii="Times New Roman" w:hAnsi="Times New Roman"/>
              </w:rPr>
            </w:pPr>
            <w:r w:rsidRPr="00A745F2">
              <w:rPr>
                <w:rFonts w:ascii="Times New Roman" w:hAnsi="Times New Roman"/>
              </w:rPr>
              <w:t>Предоставление жилья и кредитов на льготных условиях на приобретение / строительство жилья работникам системы образования города Красноярска, нуждающимся в улучшении жилищных условий и состоящим на очереди в Главном управлении образования города Красноярска.</w:t>
            </w:r>
          </w:p>
        </w:tc>
      </w:tr>
      <w:tr w:rsidR="0056550D" w:rsidRPr="009B73DA" w:rsidTr="004C51EA">
        <w:tc>
          <w:tcPr>
            <w:tcW w:w="4219" w:type="dxa"/>
          </w:tcPr>
          <w:p w:rsidR="0056550D" w:rsidRPr="009B73DA" w:rsidRDefault="00E326F5" w:rsidP="00DD06DC">
            <w:pPr>
              <w:pStyle w:val="a3"/>
              <w:numPr>
                <w:ilvl w:val="0"/>
                <w:numId w:val="6"/>
              </w:numPr>
              <w:rPr>
                <w:rFonts w:ascii="Times New Roman" w:hAnsi="Times New Roman"/>
                <w:b/>
              </w:rPr>
            </w:pPr>
            <w:r w:rsidRPr="009B73DA">
              <w:rPr>
                <w:rFonts w:ascii="Times New Roman" w:hAnsi="Times New Roman"/>
                <w:b/>
              </w:rPr>
              <w:t xml:space="preserve">Иркутская область </w:t>
            </w:r>
          </w:p>
        </w:tc>
        <w:tc>
          <w:tcPr>
            <w:tcW w:w="10567" w:type="dxa"/>
          </w:tcPr>
          <w:p w:rsidR="00E326F5" w:rsidRPr="00A745F2" w:rsidRDefault="00E326F5" w:rsidP="00E326F5">
            <w:pPr>
              <w:spacing w:after="0" w:line="240" w:lineRule="auto"/>
              <w:rPr>
                <w:rFonts w:ascii="Times New Roman" w:hAnsi="Times New Roman"/>
              </w:rPr>
            </w:pPr>
            <w:r w:rsidRPr="00A745F2">
              <w:rPr>
                <w:rFonts w:ascii="Times New Roman" w:hAnsi="Times New Roman"/>
              </w:rPr>
              <w:t xml:space="preserve">1). Ведомственная целевая программа </w:t>
            </w:r>
            <w:r w:rsidRPr="00A745F2">
              <w:rPr>
                <w:rFonts w:ascii="Times New Roman" w:hAnsi="Times New Roman"/>
                <w:i/>
              </w:rPr>
              <w:t>«Развитие ипотечного жилищного кредитования в Иркутской обл</w:t>
            </w:r>
            <w:r w:rsidRPr="00A745F2">
              <w:rPr>
                <w:rFonts w:ascii="Times New Roman" w:hAnsi="Times New Roman"/>
              </w:rPr>
              <w:t xml:space="preserve">асти» на 2014 - 2020 годы. Социальная выплата гражданам на частичную оплату первоначального взноса при ипотечном жилищном кредитовании из расчета размера первоначального взноса не менее </w:t>
            </w:r>
            <w:r w:rsidRPr="00A745F2">
              <w:rPr>
                <w:rFonts w:ascii="Times New Roman" w:hAnsi="Times New Roman"/>
                <w:b/>
              </w:rPr>
              <w:t>15% от стоимости жилья</w:t>
            </w:r>
            <w:r w:rsidRPr="00A745F2">
              <w:rPr>
                <w:rFonts w:ascii="Times New Roman" w:hAnsi="Times New Roman"/>
              </w:rPr>
              <w:t xml:space="preserve"> (далее - социальная выплата), кроме граждан, относящихся к категории "многодетные семьи", для которых социальная выплата на частичную оплату первоначального взноса при ипотечном жилищном кредитовании составляет не менее 50% от стоимости жилья, либо на погашение ипотечного жилищного кредита.</w:t>
            </w:r>
          </w:p>
          <w:p w:rsidR="00E326F5" w:rsidRPr="00A745F2" w:rsidRDefault="00E326F5" w:rsidP="00E326F5">
            <w:pPr>
              <w:spacing w:after="0" w:line="240" w:lineRule="auto"/>
              <w:rPr>
                <w:rFonts w:ascii="Times New Roman" w:hAnsi="Times New Roman"/>
              </w:rPr>
            </w:pPr>
            <w:r w:rsidRPr="00A745F2">
              <w:rPr>
                <w:rFonts w:ascii="Times New Roman" w:hAnsi="Times New Roman"/>
              </w:rPr>
              <w:t>Расчет размера социальной выплаты производится исходя из средней рыночной стоимости 1 квадратного мет-</w:t>
            </w:r>
            <w:proofErr w:type="spellStart"/>
            <w:r w:rsidRPr="00A745F2">
              <w:rPr>
                <w:rFonts w:ascii="Times New Roman" w:hAnsi="Times New Roman"/>
              </w:rPr>
              <w:t>ра</w:t>
            </w:r>
            <w:proofErr w:type="spellEnd"/>
            <w:r w:rsidRPr="00A745F2">
              <w:rPr>
                <w:rFonts w:ascii="Times New Roman" w:hAnsi="Times New Roman"/>
              </w:rPr>
              <w:t xml:space="preserve"> общей площади жилья по Иркутской области, утвержденной приказом Министерства строительства и жилищно-коммунального хозяйства Российской Федерации, на I квартал года предоставления социальной выплаты, а также нормы общей площади жилого помещения:</w:t>
            </w:r>
          </w:p>
          <w:p w:rsidR="00E326F5" w:rsidRPr="00A745F2" w:rsidRDefault="00E326F5" w:rsidP="00E326F5">
            <w:pPr>
              <w:spacing w:after="0" w:line="240" w:lineRule="auto"/>
              <w:rPr>
                <w:rFonts w:ascii="Times New Roman" w:hAnsi="Times New Roman"/>
              </w:rPr>
            </w:pPr>
            <w:r w:rsidRPr="00A745F2">
              <w:rPr>
                <w:rFonts w:ascii="Times New Roman" w:hAnsi="Times New Roman"/>
              </w:rPr>
              <w:t xml:space="preserve">- 33 </w:t>
            </w:r>
            <w:proofErr w:type="spellStart"/>
            <w:r w:rsidRPr="00A745F2">
              <w:rPr>
                <w:rFonts w:ascii="Times New Roman" w:hAnsi="Times New Roman"/>
              </w:rPr>
              <w:t>кв.м</w:t>
            </w:r>
            <w:proofErr w:type="spellEnd"/>
            <w:r w:rsidRPr="00A745F2">
              <w:rPr>
                <w:rFonts w:ascii="Times New Roman" w:hAnsi="Times New Roman"/>
              </w:rPr>
              <w:t>. - на одиноко проживающего гражданина;</w:t>
            </w:r>
          </w:p>
          <w:p w:rsidR="00E326F5" w:rsidRPr="00A745F2" w:rsidRDefault="00E326F5" w:rsidP="00E326F5">
            <w:pPr>
              <w:spacing w:after="0" w:line="240" w:lineRule="auto"/>
              <w:jc w:val="both"/>
              <w:rPr>
                <w:rFonts w:ascii="Times New Roman" w:hAnsi="Times New Roman"/>
              </w:rPr>
            </w:pPr>
            <w:r w:rsidRPr="00A745F2">
              <w:rPr>
                <w:rFonts w:ascii="Times New Roman" w:hAnsi="Times New Roman"/>
              </w:rPr>
              <w:t xml:space="preserve">- 21 </w:t>
            </w:r>
            <w:proofErr w:type="spellStart"/>
            <w:r w:rsidRPr="00A745F2">
              <w:rPr>
                <w:rFonts w:ascii="Times New Roman" w:hAnsi="Times New Roman"/>
              </w:rPr>
              <w:t>кв.м</w:t>
            </w:r>
            <w:proofErr w:type="spellEnd"/>
            <w:r w:rsidRPr="00A745F2">
              <w:rPr>
                <w:rFonts w:ascii="Times New Roman" w:hAnsi="Times New Roman"/>
              </w:rPr>
              <w:t>. - на одного члена семьи, состоящей из двух человек;</w:t>
            </w:r>
          </w:p>
          <w:p w:rsidR="00E326F5" w:rsidRPr="00A745F2" w:rsidRDefault="00E326F5" w:rsidP="00E326F5">
            <w:pPr>
              <w:spacing w:after="0" w:line="240" w:lineRule="auto"/>
              <w:jc w:val="both"/>
              <w:rPr>
                <w:rFonts w:ascii="Times New Roman" w:hAnsi="Times New Roman"/>
              </w:rPr>
            </w:pPr>
            <w:r w:rsidRPr="00A745F2">
              <w:rPr>
                <w:rFonts w:ascii="Times New Roman" w:hAnsi="Times New Roman"/>
              </w:rPr>
              <w:t xml:space="preserve">- 18 </w:t>
            </w:r>
            <w:proofErr w:type="spellStart"/>
            <w:r w:rsidRPr="00A745F2">
              <w:rPr>
                <w:rFonts w:ascii="Times New Roman" w:hAnsi="Times New Roman"/>
              </w:rPr>
              <w:t>кв.м</w:t>
            </w:r>
            <w:proofErr w:type="spellEnd"/>
            <w:r w:rsidRPr="00A745F2">
              <w:rPr>
                <w:rFonts w:ascii="Times New Roman" w:hAnsi="Times New Roman"/>
              </w:rPr>
              <w:t>. - на одного члена семьи, состоящей из трех и более человек.</w:t>
            </w:r>
          </w:p>
          <w:p w:rsidR="00E326F5" w:rsidRPr="00A745F2" w:rsidRDefault="00E326F5" w:rsidP="00E326F5">
            <w:pPr>
              <w:spacing w:after="0" w:line="240" w:lineRule="auto"/>
              <w:jc w:val="both"/>
              <w:rPr>
                <w:rFonts w:ascii="Times New Roman" w:hAnsi="Times New Roman"/>
              </w:rPr>
            </w:pPr>
            <w:r w:rsidRPr="00A745F2">
              <w:rPr>
                <w:rFonts w:ascii="Times New Roman" w:hAnsi="Times New Roman"/>
              </w:rPr>
              <w:t>Гражданину областная государственная поддержка предоставляется один раз при условии, что гражданин привлекает средства первичного кредитора - банковской или небанковской организации (далее - кредитор).</w:t>
            </w:r>
          </w:p>
          <w:p w:rsidR="00E326F5" w:rsidRPr="00A745F2" w:rsidRDefault="00E326F5" w:rsidP="00E326F5">
            <w:pPr>
              <w:spacing w:after="0" w:line="240" w:lineRule="auto"/>
              <w:rPr>
                <w:rFonts w:ascii="Times New Roman" w:hAnsi="Times New Roman"/>
              </w:rPr>
            </w:pPr>
            <w:r w:rsidRPr="00A745F2">
              <w:rPr>
                <w:rFonts w:ascii="Times New Roman" w:hAnsi="Times New Roman"/>
              </w:rPr>
              <w:t>Основанием предоставления социальной выплаты является наличие у гражданина предварительного заключения кредитора о возможном размере предоставляемого ипотечного кредита либо кредитного договора о получении гражданином ипотечного кредита у кредитора.</w:t>
            </w:r>
          </w:p>
          <w:p w:rsidR="00E326F5" w:rsidRPr="00A745F2" w:rsidRDefault="00E326F5" w:rsidP="00E326F5">
            <w:pPr>
              <w:spacing w:after="0" w:line="240" w:lineRule="auto"/>
              <w:rPr>
                <w:rFonts w:ascii="Times New Roman" w:hAnsi="Times New Roman"/>
              </w:rPr>
            </w:pPr>
            <w:r w:rsidRPr="00A745F2">
              <w:rPr>
                <w:rFonts w:ascii="Times New Roman" w:hAnsi="Times New Roman"/>
              </w:rPr>
              <w:t>Приказом Министерства строительства, дорожного хозяйства Иркутской области от 23 октября 2013 г. N 60-МПР</w:t>
            </w:r>
          </w:p>
          <w:p w:rsidR="00E326F5" w:rsidRPr="00A745F2" w:rsidRDefault="00E326F5" w:rsidP="00E326F5">
            <w:pPr>
              <w:spacing w:after="0" w:line="240" w:lineRule="auto"/>
              <w:rPr>
                <w:rFonts w:ascii="Times New Roman" w:hAnsi="Times New Roman"/>
              </w:rPr>
            </w:pPr>
            <w:r w:rsidRPr="00A745F2">
              <w:rPr>
                <w:rFonts w:ascii="Times New Roman" w:hAnsi="Times New Roman"/>
              </w:rPr>
              <w:t xml:space="preserve"> но приостановленная Приказом Министерства строительства, дорожного хозяйства Иркутской области от 20 января 2017 г. N 5-мпр "О приостановлении действия приказа министерства строительства, дорожного хозяйства Иркутской области от 23 октября 2013 года N 60-мпр" до  01.01.2018 г.</w:t>
            </w:r>
          </w:p>
          <w:p w:rsidR="00E326F5" w:rsidRPr="00A745F2" w:rsidRDefault="00E326F5" w:rsidP="00E326F5">
            <w:pPr>
              <w:spacing w:line="240" w:lineRule="auto"/>
              <w:rPr>
                <w:rFonts w:ascii="Times New Roman" w:hAnsi="Times New Roman"/>
              </w:rPr>
            </w:pPr>
            <w:r w:rsidRPr="00A745F2">
              <w:rPr>
                <w:rFonts w:ascii="Times New Roman" w:hAnsi="Times New Roman"/>
              </w:rPr>
              <w:t>Молодые специалисты (выпускники высших и средних специальных учебных заведений, работающие по полученной специальности не более пяти лет с момента ее получения и отработавшие на последнем месте работы не менее одного года, не старше возраста 35 лет) нуждающихся в жилых помещениях и проживающих на территории Иркутской области.</w:t>
            </w:r>
          </w:p>
          <w:p w:rsidR="00E326F5" w:rsidRPr="00A745F2" w:rsidRDefault="00E326F5" w:rsidP="00E326F5">
            <w:pPr>
              <w:spacing w:after="0" w:line="240" w:lineRule="auto"/>
              <w:rPr>
                <w:rFonts w:ascii="Times New Roman" w:hAnsi="Times New Roman"/>
              </w:rPr>
            </w:pPr>
            <w:r w:rsidRPr="00A745F2">
              <w:rPr>
                <w:rFonts w:ascii="Times New Roman" w:hAnsi="Times New Roman"/>
              </w:rPr>
              <w:t xml:space="preserve">2). Областная государственная социальная программа </w:t>
            </w:r>
            <w:r w:rsidRPr="00A745F2">
              <w:rPr>
                <w:rFonts w:ascii="Times New Roman" w:hAnsi="Times New Roman"/>
                <w:i/>
              </w:rPr>
              <w:t>Молодым семьям - доступное жилье</w:t>
            </w:r>
            <w:r w:rsidRPr="00A745F2">
              <w:rPr>
                <w:rFonts w:ascii="Times New Roman" w:hAnsi="Times New Roman"/>
              </w:rPr>
              <w:t xml:space="preserve"> на 2005 - 2019 годы».</w:t>
            </w:r>
          </w:p>
          <w:p w:rsidR="00E326F5" w:rsidRPr="00A745F2" w:rsidRDefault="00E326F5" w:rsidP="00E326F5">
            <w:pPr>
              <w:spacing w:after="0" w:line="240" w:lineRule="auto"/>
              <w:rPr>
                <w:rFonts w:ascii="Times New Roman" w:hAnsi="Times New Roman"/>
              </w:rPr>
            </w:pPr>
            <w:r w:rsidRPr="00A745F2">
              <w:rPr>
                <w:rFonts w:ascii="Times New Roman" w:hAnsi="Times New Roman"/>
              </w:rPr>
              <w:t>Социальные выплаты</w:t>
            </w:r>
            <w:r w:rsidRPr="00A745F2">
              <w:rPr>
                <w:rFonts w:ascii="Times New Roman" w:hAnsi="Times New Roman"/>
                <w:b/>
              </w:rPr>
              <w:t xml:space="preserve"> </w:t>
            </w:r>
            <w:r w:rsidRPr="00A745F2">
              <w:rPr>
                <w:rFonts w:ascii="Times New Roman" w:hAnsi="Times New Roman"/>
              </w:rPr>
              <w:t>предоставляются:</w:t>
            </w:r>
          </w:p>
          <w:p w:rsidR="00E326F5" w:rsidRPr="00A745F2" w:rsidRDefault="00E326F5" w:rsidP="00E326F5">
            <w:pPr>
              <w:spacing w:after="0" w:line="240" w:lineRule="auto"/>
              <w:rPr>
                <w:rFonts w:ascii="Times New Roman" w:hAnsi="Times New Roman"/>
              </w:rPr>
            </w:pPr>
            <w:r w:rsidRPr="00A745F2">
              <w:rPr>
                <w:rFonts w:ascii="Times New Roman" w:hAnsi="Times New Roman"/>
              </w:rPr>
              <w:t>а) на погашение процентной ставки по полученным кредитам (займам);</w:t>
            </w:r>
          </w:p>
          <w:p w:rsidR="00E326F5" w:rsidRPr="00A745F2" w:rsidRDefault="00E326F5" w:rsidP="00E326F5">
            <w:pPr>
              <w:spacing w:after="0" w:line="240" w:lineRule="auto"/>
              <w:rPr>
                <w:rFonts w:ascii="Times New Roman" w:hAnsi="Times New Roman"/>
              </w:rPr>
            </w:pPr>
            <w:r w:rsidRPr="00A745F2">
              <w:rPr>
                <w:rFonts w:ascii="Times New Roman" w:hAnsi="Times New Roman"/>
              </w:rPr>
              <w:t>б) на приобретение жилого помещения или создание объекта индивидуального жилищного строительства в рамках реализации подпрограммы "Обеспечение жильем молодых семей" федеральной целевой программы "Жилище" на 2011 - 2015 годы (далее - социальная выплата на приобретение жилья);</w:t>
            </w:r>
          </w:p>
          <w:p w:rsidR="00E326F5" w:rsidRPr="00A745F2" w:rsidRDefault="00E326F5" w:rsidP="00E326F5">
            <w:pPr>
              <w:spacing w:after="0" w:line="240" w:lineRule="auto"/>
              <w:rPr>
                <w:rFonts w:ascii="Times New Roman" w:hAnsi="Times New Roman"/>
              </w:rPr>
            </w:pPr>
            <w:r w:rsidRPr="00A745F2">
              <w:rPr>
                <w:rFonts w:ascii="Times New Roman" w:hAnsi="Times New Roman"/>
              </w:rPr>
              <w:t>в) на приобретение жилого помещения или создание объекта индивидуального жилищного строительства за счет средств областного и местных бюджетов (далее - социальная выплата на приобретение жилья за счет средств областного и местных бюджетов;</w:t>
            </w:r>
          </w:p>
          <w:p w:rsidR="00E326F5" w:rsidRPr="00A745F2" w:rsidRDefault="00E326F5" w:rsidP="00E326F5">
            <w:pPr>
              <w:spacing w:after="0" w:line="240" w:lineRule="auto"/>
              <w:rPr>
                <w:rFonts w:ascii="Times New Roman" w:hAnsi="Times New Roman"/>
              </w:rPr>
            </w:pPr>
            <w:r w:rsidRPr="00A745F2">
              <w:rPr>
                <w:rFonts w:ascii="Times New Roman" w:hAnsi="Times New Roman"/>
              </w:rPr>
              <w:t>г) за счет средств областного бюджета (далее - дополнительная социальная выплата) на цели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p>
          <w:p w:rsidR="00E326F5" w:rsidRPr="00A745F2" w:rsidRDefault="00E326F5" w:rsidP="00E326F5">
            <w:pPr>
              <w:spacing w:after="0" w:line="240" w:lineRule="auto"/>
              <w:rPr>
                <w:rFonts w:ascii="Times New Roman" w:hAnsi="Times New Roman"/>
              </w:rPr>
            </w:pPr>
            <w:r w:rsidRPr="00A745F2">
              <w:rPr>
                <w:rFonts w:ascii="Times New Roman" w:hAnsi="Times New Roman"/>
              </w:rPr>
              <w:t>Размер социальной выплаты молодой семье на приобретение жилья составляет:</w:t>
            </w:r>
          </w:p>
          <w:p w:rsidR="00E326F5" w:rsidRPr="00A745F2" w:rsidRDefault="00E326F5" w:rsidP="00E326F5">
            <w:pPr>
              <w:spacing w:after="0" w:line="240" w:lineRule="auto"/>
              <w:rPr>
                <w:rFonts w:ascii="Times New Roman" w:hAnsi="Times New Roman"/>
              </w:rPr>
            </w:pPr>
            <w:r w:rsidRPr="00A745F2">
              <w:rPr>
                <w:rFonts w:ascii="Times New Roman" w:hAnsi="Times New Roman"/>
              </w:rPr>
              <w:t>35 процентов расчетной (средней) стоимости жилья, - для молодых семей, не имеющих детей;</w:t>
            </w:r>
          </w:p>
          <w:p w:rsidR="00E326F5" w:rsidRPr="00A745F2" w:rsidRDefault="00E326F5" w:rsidP="00E326F5">
            <w:pPr>
              <w:spacing w:after="0" w:line="240" w:lineRule="auto"/>
              <w:rPr>
                <w:rFonts w:ascii="Times New Roman" w:hAnsi="Times New Roman"/>
              </w:rPr>
            </w:pPr>
            <w:r w:rsidRPr="00A745F2">
              <w:rPr>
                <w:rFonts w:ascii="Times New Roman" w:hAnsi="Times New Roman"/>
              </w:rPr>
              <w:t>40 процентов расчетной (средней) стоимости жилья,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E326F5" w:rsidRPr="00A745F2" w:rsidRDefault="00E326F5" w:rsidP="00E326F5">
            <w:pPr>
              <w:spacing w:after="0" w:line="240" w:lineRule="auto"/>
              <w:rPr>
                <w:rFonts w:ascii="Times New Roman" w:hAnsi="Times New Roman"/>
              </w:rPr>
            </w:pPr>
            <w:r w:rsidRPr="00A745F2">
              <w:rPr>
                <w:rFonts w:ascii="Times New Roman" w:hAnsi="Times New Roman"/>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w:t>
            </w:r>
          </w:p>
          <w:p w:rsidR="00E326F5" w:rsidRPr="00A745F2" w:rsidRDefault="00E326F5" w:rsidP="00E326F5">
            <w:pPr>
              <w:spacing w:after="0" w:line="240" w:lineRule="auto"/>
              <w:rPr>
                <w:rFonts w:ascii="Times New Roman" w:hAnsi="Times New Roman"/>
              </w:rPr>
            </w:pPr>
            <w:r w:rsidRPr="00A745F2">
              <w:rPr>
                <w:rFonts w:ascii="Times New Roman" w:hAnsi="Times New Roman"/>
              </w:rPr>
              <w:t>В случае использования социальной выплаты на уплату последнего платежа в счет уплаты паевого взноса ее размер ограничивается суммой остатка задолженности по выплате остатка пая.</w:t>
            </w:r>
          </w:p>
          <w:p w:rsidR="00E326F5" w:rsidRPr="00A745F2" w:rsidRDefault="00E326F5" w:rsidP="00E326F5">
            <w:pPr>
              <w:spacing w:after="0" w:line="240" w:lineRule="auto"/>
              <w:rPr>
                <w:rFonts w:ascii="Times New Roman" w:hAnsi="Times New Roman"/>
              </w:rPr>
            </w:pPr>
            <w:r w:rsidRPr="00A745F2">
              <w:rPr>
                <w:rFonts w:ascii="Times New Roman" w:hAnsi="Times New Roman"/>
              </w:rPr>
              <w:t>Постановлением Законодательного Собрания Иркутской области от 16 марта 2005 г. N 7/26-ЗС.</w:t>
            </w:r>
          </w:p>
          <w:p w:rsidR="00E326F5" w:rsidRPr="00A745F2" w:rsidRDefault="00E326F5" w:rsidP="00E326F5">
            <w:pPr>
              <w:spacing w:after="0" w:line="240" w:lineRule="auto"/>
              <w:rPr>
                <w:rFonts w:ascii="Times New Roman" w:hAnsi="Times New Roman"/>
              </w:rPr>
            </w:pPr>
            <w:r w:rsidRPr="00A745F2">
              <w:rPr>
                <w:rFonts w:ascii="Times New Roman" w:hAnsi="Times New Roman"/>
              </w:rPr>
              <w:t>Молодая семья, в том числе, неполная молодая семья, состоящая из одного молодого родителя и одного и более детей, соответствующая следующим условиям:</w:t>
            </w:r>
          </w:p>
          <w:p w:rsidR="00E326F5" w:rsidRPr="00A745F2" w:rsidRDefault="00E326F5" w:rsidP="00E326F5">
            <w:pPr>
              <w:spacing w:after="0" w:line="240" w:lineRule="auto"/>
              <w:rPr>
                <w:rFonts w:ascii="Times New Roman" w:hAnsi="Times New Roman"/>
              </w:rPr>
            </w:pPr>
            <w:r w:rsidRPr="00A745F2">
              <w:rPr>
                <w:rFonts w:ascii="Times New Roman" w:hAnsi="Times New Roman"/>
              </w:rPr>
              <w:t>а)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в планируемом году не превышает 35 лет;</w:t>
            </w:r>
          </w:p>
          <w:p w:rsidR="00E326F5" w:rsidRPr="00A745F2" w:rsidRDefault="00E326F5" w:rsidP="00E326F5">
            <w:pPr>
              <w:spacing w:after="0"/>
              <w:rPr>
                <w:rFonts w:ascii="Times New Roman" w:hAnsi="Times New Roman"/>
              </w:rPr>
            </w:pPr>
            <w:r w:rsidRPr="00A745F2">
              <w:rPr>
                <w:rFonts w:ascii="Times New Roman" w:hAnsi="Times New Roman"/>
              </w:rPr>
              <w:t>б) семья признана нуждающейся в жилом помещении;</w:t>
            </w:r>
          </w:p>
          <w:p w:rsidR="0056550D" w:rsidRPr="00A745F2" w:rsidRDefault="00E326F5" w:rsidP="00E326F5">
            <w:pPr>
              <w:spacing w:after="0"/>
              <w:rPr>
                <w:rFonts w:ascii="Times New Roman" w:hAnsi="Times New Roman"/>
              </w:rPr>
            </w:pPr>
            <w:r w:rsidRPr="00A745F2">
              <w:rPr>
                <w:rFonts w:ascii="Times New Roman" w:hAnsi="Times New Roman"/>
              </w:rPr>
              <w:t>в) наличие</w:t>
            </w:r>
            <w:r w:rsidRPr="00A745F2">
              <w:rPr>
                <w:rFonts w:ascii="Times New Roman" w:hAnsi="Times New Roman"/>
                <w:b/>
              </w:rPr>
              <w:t xml:space="preserve"> </w:t>
            </w:r>
            <w:r w:rsidRPr="00A745F2">
              <w:rPr>
                <w:rFonts w:ascii="Times New Roman" w:hAnsi="Times New Roman"/>
              </w:rPr>
              <w:t>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326F5" w:rsidRPr="00A745F2" w:rsidRDefault="00E326F5" w:rsidP="00E326F5">
            <w:pPr>
              <w:spacing w:after="0"/>
              <w:rPr>
                <w:rFonts w:ascii="Times New Roman" w:hAnsi="Times New Roman"/>
              </w:rPr>
            </w:pPr>
            <w:r w:rsidRPr="00A745F2">
              <w:rPr>
                <w:rFonts w:ascii="Times New Roman" w:hAnsi="Times New Roman"/>
              </w:rPr>
              <w:t>3). Федеральная целевая программа</w:t>
            </w:r>
          </w:p>
          <w:p w:rsidR="00E326F5" w:rsidRPr="00A745F2" w:rsidRDefault="00E326F5" w:rsidP="00E326F5">
            <w:pPr>
              <w:spacing w:after="0"/>
              <w:rPr>
                <w:rFonts w:ascii="Times New Roman" w:hAnsi="Times New Roman"/>
              </w:rPr>
            </w:pPr>
            <w:r w:rsidRPr="00A745F2">
              <w:rPr>
                <w:rFonts w:ascii="Times New Roman" w:hAnsi="Times New Roman"/>
              </w:rPr>
              <w:t>«Устойчивое развитие сельских территорий на 2014 - 2017 годы и на период до 2020 года».</w:t>
            </w:r>
          </w:p>
          <w:p w:rsidR="00E326F5" w:rsidRPr="00A745F2" w:rsidRDefault="00E326F5" w:rsidP="00E326F5">
            <w:pPr>
              <w:spacing w:after="0"/>
              <w:ind w:right="-2"/>
              <w:rPr>
                <w:rFonts w:ascii="Times New Roman" w:hAnsi="Times New Roman"/>
              </w:rPr>
            </w:pPr>
            <w:r w:rsidRPr="00A745F2">
              <w:rPr>
                <w:rFonts w:ascii="Times New Roman" w:hAnsi="Times New Roman"/>
              </w:rPr>
              <w:t xml:space="preserve">Субсидии на </w:t>
            </w:r>
            <w:proofErr w:type="spellStart"/>
            <w:r w:rsidRPr="00A745F2">
              <w:rPr>
                <w:rFonts w:ascii="Times New Roman" w:hAnsi="Times New Roman"/>
              </w:rPr>
              <w:t>софинансирование</w:t>
            </w:r>
            <w:proofErr w:type="spellEnd"/>
            <w:r w:rsidRPr="00A745F2">
              <w:rPr>
                <w:rFonts w:ascii="Times New Roman" w:hAnsi="Times New Roman"/>
              </w:rPr>
              <w:t xml:space="preserve">    расходных обязательств муниципальных образований по строительству (приобретению) жилья, предоставляемого молодым се-</w:t>
            </w:r>
            <w:proofErr w:type="spellStart"/>
            <w:r w:rsidRPr="00A745F2">
              <w:rPr>
                <w:rFonts w:ascii="Times New Roman" w:hAnsi="Times New Roman"/>
              </w:rPr>
              <w:t>мьям</w:t>
            </w:r>
            <w:proofErr w:type="spellEnd"/>
            <w:r w:rsidRPr="00A745F2">
              <w:rPr>
                <w:rFonts w:ascii="Times New Roman" w:hAnsi="Times New Roman"/>
              </w:rPr>
              <w:t xml:space="preserve"> и молодым специалистам по договорам найма жилых помещений.</w:t>
            </w:r>
          </w:p>
          <w:p w:rsidR="00E326F5" w:rsidRPr="00A745F2" w:rsidRDefault="00E326F5" w:rsidP="00E326F5">
            <w:pPr>
              <w:spacing w:after="0"/>
              <w:rPr>
                <w:rFonts w:ascii="Times New Roman" w:hAnsi="Times New Roman"/>
              </w:rPr>
            </w:pPr>
            <w:r w:rsidRPr="00A745F2">
              <w:rPr>
                <w:rFonts w:ascii="Times New Roman" w:hAnsi="Times New Roman"/>
              </w:rPr>
              <w:t xml:space="preserve">Расчет размера субсидий на </w:t>
            </w:r>
            <w:proofErr w:type="spellStart"/>
            <w:r w:rsidRPr="00A745F2">
              <w:rPr>
                <w:rFonts w:ascii="Times New Roman" w:hAnsi="Times New Roman"/>
              </w:rPr>
              <w:t>софинансирование</w:t>
            </w:r>
            <w:proofErr w:type="spellEnd"/>
            <w:r w:rsidRPr="00A745F2">
              <w:rPr>
                <w:rFonts w:ascii="Times New Roman" w:hAnsi="Times New Roman"/>
              </w:rPr>
              <w:t xml:space="preserve"> расходных обязательств муниципальных образований по строительству (приобретению) жилья, предоставляемого молодым семьям  и молодым специалистам по договору найма жилого помещения, производится исходя из расчетной стоимости строительства (приобретения) жилья, определяемой в </w:t>
            </w:r>
            <w:proofErr w:type="spellStart"/>
            <w:r w:rsidRPr="00A745F2">
              <w:rPr>
                <w:rFonts w:ascii="Times New Roman" w:hAnsi="Times New Roman"/>
              </w:rPr>
              <w:t>соот-ветствии</w:t>
            </w:r>
            <w:proofErr w:type="spellEnd"/>
            <w:r w:rsidRPr="00A745F2">
              <w:rPr>
                <w:rFonts w:ascii="Times New Roman" w:hAnsi="Times New Roman"/>
              </w:rPr>
              <w:t xml:space="preserve"> с пунктами 12 и 14 Типового положения и пунктом 4  Положения.</w:t>
            </w:r>
          </w:p>
          <w:p w:rsidR="00E326F5" w:rsidRPr="00A745F2" w:rsidRDefault="00E326F5" w:rsidP="00E326F5">
            <w:pPr>
              <w:rPr>
                <w:rFonts w:ascii="Times New Roman" w:hAnsi="Times New Roman"/>
              </w:rPr>
            </w:pPr>
            <w:r w:rsidRPr="00A745F2">
              <w:rPr>
                <w:rFonts w:ascii="Times New Roman" w:hAnsi="Times New Roman"/>
              </w:rPr>
              <w:t>Постановлением Правительства РФ от 15 июля 2013 г. N 598)</w:t>
            </w:r>
          </w:p>
          <w:p w:rsidR="00E326F5" w:rsidRPr="00A745F2" w:rsidRDefault="00E326F5" w:rsidP="00E326F5">
            <w:pPr>
              <w:spacing w:after="0" w:line="240" w:lineRule="auto"/>
              <w:rPr>
                <w:rFonts w:ascii="Times New Roman" w:hAnsi="Times New Roman"/>
              </w:rPr>
            </w:pPr>
            <w:r w:rsidRPr="00A745F2">
              <w:rPr>
                <w:rFonts w:ascii="Times New Roman" w:hAnsi="Times New Roman"/>
              </w:rPr>
              <w:t>Молодые семьи и молодые специалисты в возрасте не старше   35 лет:</w:t>
            </w:r>
          </w:p>
          <w:p w:rsidR="00E326F5" w:rsidRPr="00A745F2" w:rsidRDefault="00E326F5" w:rsidP="00E326F5">
            <w:pPr>
              <w:spacing w:after="0" w:line="240" w:lineRule="auto"/>
              <w:rPr>
                <w:rFonts w:ascii="Times New Roman" w:hAnsi="Times New Roman"/>
              </w:rPr>
            </w:pPr>
            <w:r w:rsidRPr="00A745F2">
              <w:rPr>
                <w:rFonts w:ascii="Times New Roman" w:hAnsi="Times New Roman"/>
              </w:rPr>
              <w:t>а) постоянное проживание в сельской местности;</w:t>
            </w:r>
          </w:p>
          <w:p w:rsidR="00E326F5" w:rsidRPr="00A745F2" w:rsidRDefault="00E326F5" w:rsidP="00E326F5">
            <w:pPr>
              <w:spacing w:after="0" w:line="240" w:lineRule="auto"/>
              <w:rPr>
                <w:rFonts w:ascii="Times New Roman" w:hAnsi="Times New Roman"/>
              </w:rPr>
            </w:pPr>
            <w:r w:rsidRPr="00A745F2">
              <w:rPr>
                <w:rFonts w:ascii="Times New Roman" w:hAnsi="Times New Roman"/>
              </w:rPr>
              <w:t>б) работа по трудовому договору в сельской местности (в течение не менее одного года на дату подачи заявления о включении в состав участников мероприятий по улучшению жилищных условий граждан, проживающих в сельской местности)</w:t>
            </w:r>
          </w:p>
          <w:p w:rsidR="00E326F5" w:rsidRPr="00A745F2" w:rsidRDefault="00E326F5" w:rsidP="00E326F5">
            <w:pPr>
              <w:spacing w:after="0" w:line="240" w:lineRule="auto"/>
              <w:rPr>
                <w:rFonts w:ascii="Times New Roman" w:hAnsi="Times New Roman"/>
              </w:rPr>
            </w:pPr>
            <w:r w:rsidRPr="00A745F2">
              <w:rPr>
                <w:rFonts w:ascii="Times New Roman" w:hAnsi="Times New Roman"/>
              </w:rPr>
              <w:t>в) наличие собственных и (или) заемных средств в размере не менее 30 процентов расчетной стоимости строительства (приобретения) жилья,</w:t>
            </w:r>
          </w:p>
          <w:p w:rsidR="00E326F5" w:rsidRPr="00A745F2" w:rsidRDefault="00E326F5" w:rsidP="00E326F5">
            <w:pPr>
              <w:rPr>
                <w:rFonts w:ascii="Times New Roman" w:hAnsi="Times New Roman"/>
              </w:rPr>
            </w:pPr>
            <w:r w:rsidRPr="00A745F2">
              <w:rPr>
                <w:rFonts w:ascii="Times New Roman" w:hAnsi="Times New Roman"/>
              </w:rPr>
              <w:t>г) признание нуждающимся в улучшении жилищных условий.</w:t>
            </w:r>
          </w:p>
        </w:tc>
      </w:tr>
      <w:tr w:rsidR="0056550D" w:rsidRPr="009B73DA" w:rsidTr="004C51EA">
        <w:tc>
          <w:tcPr>
            <w:tcW w:w="4219" w:type="dxa"/>
          </w:tcPr>
          <w:p w:rsidR="0056550D" w:rsidRPr="009B73DA" w:rsidRDefault="00531E2B" w:rsidP="00DD06DC">
            <w:pPr>
              <w:pStyle w:val="a3"/>
              <w:numPr>
                <w:ilvl w:val="0"/>
                <w:numId w:val="6"/>
              </w:numPr>
              <w:rPr>
                <w:rFonts w:ascii="Times New Roman" w:hAnsi="Times New Roman"/>
                <w:b/>
              </w:rPr>
            </w:pPr>
            <w:r w:rsidRPr="009B73DA">
              <w:rPr>
                <w:rFonts w:ascii="Times New Roman" w:hAnsi="Times New Roman"/>
                <w:b/>
              </w:rPr>
              <w:t xml:space="preserve">Кемеровская область </w:t>
            </w:r>
          </w:p>
        </w:tc>
        <w:tc>
          <w:tcPr>
            <w:tcW w:w="10567" w:type="dxa"/>
          </w:tcPr>
          <w:p w:rsidR="0056550D" w:rsidRPr="00A745F2" w:rsidRDefault="00531E2B" w:rsidP="009F19C4">
            <w:pPr>
              <w:spacing w:after="0" w:line="240" w:lineRule="auto"/>
              <w:rPr>
                <w:rFonts w:ascii="Times New Roman" w:hAnsi="Times New Roman"/>
              </w:rPr>
            </w:pPr>
            <w:r w:rsidRPr="00A745F2">
              <w:rPr>
                <w:rFonts w:ascii="Times New Roman" w:hAnsi="Times New Roman"/>
              </w:rPr>
              <w:t>1). В соответствии с Законом Кемеровской области от 16.05.2006г. № 58-</w:t>
            </w:r>
            <w:r w:rsidRPr="00A745F2">
              <w:rPr>
                <w:rFonts w:ascii="Times New Roman" w:hAnsi="Times New Roman"/>
                <w:i/>
              </w:rPr>
              <w:t>ОЗ «О предоставлении долгосрочных целевых займов, социальных выплат на приобретение жилых помещений и развитии ипотечного жилищного кредитования»</w:t>
            </w:r>
            <w:r w:rsidRPr="00A745F2">
              <w:rPr>
                <w:rFonts w:ascii="Times New Roman" w:hAnsi="Times New Roman"/>
              </w:rPr>
              <w:t xml:space="preserve"> предусмотрено:</w:t>
            </w:r>
          </w:p>
          <w:p w:rsidR="00531E2B" w:rsidRPr="00A745F2" w:rsidRDefault="00531E2B" w:rsidP="009F19C4">
            <w:pPr>
              <w:spacing w:after="0" w:line="240" w:lineRule="auto"/>
              <w:rPr>
                <w:rFonts w:ascii="Times New Roman" w:hAnsi="Times New Roman"/>
              </w:rPr>
            </w:pPr>
            <w:r w:rsidRPr="00A745F2">
              <w:rPr>
                <w:rFonts w:ascii="Times New Roman" w:hAnsi="Times New Roman"/>
              </w:rPr>
              <w:t xml:space="preserve">- выделение льготного жилищного займа сроком на 20 лет под 5% годовых с первоначальным взносом в </w:t>
            </w:r>
            <w:r w:rsidR="001B0297" w:rsidRPr="00A745F2">
              <w:rPr>
                <w:rFonts w:ascii="Times New Roman" w:hAnsi="Times New Roman"/>
              </w:rPr>
              <w:t>размере 10% работникам системы образования;</w:t>
            </w:r>
          </w:p>
          <w:p w:rsidR="001B0297" w:rsidRPr="00A745F2" w:rsidRDefault="001B0297" w:rsidP="009F19C4">
            <w:pPr>
              <w:spacing w:after="0" w:line="240" w:lineRule="auto"/>
              <w:rPr>
                <w:rFonts w:ascii="Times New Roman" w:hAnsi="Times New Roman"/>
              </w:rPr>
            </w:pPr>
            <w:r w:rsidRPr="00A745F2">
              <w:rPr>
                <w:rFonts w:ascii="Times New Roman" w:hAnsi="Times New Roman"/>
              </w:rPr>
              <w:t xml:space="preserve">- погашение жилищного займа за счет средств областного бюджета </w:t>
            </w:r>
            <w:r w:rsidRPr="00A745F2">
              <w:rPr>
                <w:rFonts w:ascii="Times New Roman" w:hAnsi="Times New Roman"/>
                <w:b/>
              </w:rPr>
              <w:t>педагогам-молодым специалистам, которые едут работать в сельские образовательные организации и проработают в них 7 лет.</w:t>
            </w:r>
          </w:p>
          <w:p w:rsidR="001B0297" w:rsidRPr="00A745F2" w:rsidRDefault="001B0297" w:rsidP="009F19C4">
            <w:pPr>
              <w:spacing w:after="0" w:line="240" w:lineRule="auto"/>
              <w:rPr>
                <w:rFonts w:ascii="Times New Roman" w:hAnsi="Times New Roman"/>
              </w:rPr>
            </w:pPr>
            <w:r w:rsidRPr="00A745F2">
              <w:rPr>
                <w:rFonts w:ascii="Times New Roman" w:hAnsi="Times New Roman"/>
              </w:rPr>
              <w:t xml:space="preserve">2). В соответствии с Законом Кемеровской области </w:t>
            </w:r>
            <w:r w:rsidR="00A706D1" w:rsidRPr="00A745F2">
              <w:rPr>
                <w:rFonts w:ascii="Times New Roman" w:hAnsi="Times New Roman"/>
              </w:rPr>
              <w:t xml:space="preserve">от 28.01.2010 № 13-ОЗ « О займах молодым семьям в 2010-2017годах» молодые семьи, которые имеют заслуги перед Кемеровской областью в науке, культуре, </w:t>
            </w:r>
            <w:r w:rsidR="00421AB5" w:rsidRPr="00A745F2">
              <w:rPr>
                <w:rFonts w:ascii="Times New Roman" w:hAnsi="Times New Roman"/>
              </w:rPr>
              <w:t>искусстве, воспитании пользуются правом на получение беспроцентного льготного жилищного займа без первоначального взноса сроком на 20 лет.</w:t>
            </w:r>
          </w:p>
        </w:tc>
      </w:tr>
      <w:tr w:rsidR="0056550D" w:rsidRPr="009B73DA" w:rsidTr="004C51EA">
        <w:tc>
          <w:tcPr>
            <w:tcW w:w="4219" w:type="dxa"/>
          </w:tcPr>
          <w:p w:rsidR="0056550D" w:rsidRPr="009B73DA" w:rsidRDefault="0007313E" w:rsidP="00DD06DC">
            <w:pPr>
              <w:pStyle w:val="a3"/>
              <w:numPr>
                <w:ilvl w:val="0"/>
                <w:numId w:val="6"/>
              </w:numPr>
              <w:rPr>
                <w:rFonts w:ascii="Times New Roman" w:hAnsi="Times New Roman"/>
                <w:b/>
              </w:rPr>
            </w:pPr>
            <w:r w:rsidRPr="009B73DA">
              <w:rPr>
                <w:rFonts w:ascii="Times New Roman" w:hAnsi="Times New Roman"/>
                <w:b/>
              </w:rPr>
              <w:t xml:space="preserve">Новосибирская область </w:t>
            </w:r>
          </w:p>
        </w:tc>
        <w:tc>
          <w:tcPr>
            <w:tcW w:w="10567" w:type="dxa"/>
          </w:tcPr>
          <w:p w:rsidR="0056550D" w:rsidRPr="00A745F2" w:rsidRDefault="0007313E" w:rsidP="009F19C4">
            <w:pPr>
              <w:spacing w:after="0" w:line="240" w:lineRule="auto"/>
              <w:rPr>
                <w:rFonts w:ascii="Times New Roman" w:hAnsi="Times New Roman"/>
              </w:rPr>
            </w:pPr>
            <w:r w:rsidRPr="00A745F2">
              <w:rPr>
                <w:rFonts w:ascii="Times New Roman" w:hAnsi="Times New Roman"/>
              </w:rPr>
              <w:t>1). Устойчивое развитие сельских территорий в Новосибирской области на 2015-2017 годы и на период до 2020 года.</w:t>
            </w:r>
          </w:p>
          <w:p w:rsidR="0007313E" w:rsidRPr="00A745F2" w:rsidRDefault="00CD582F" w:rsidP="009F19C4">
            <w:pPr>
              <w:spacing w:after="0" w:line="240" w:lineRule="auto"/>
              <w:rPr>
                <w:rFonts w:ascii="Times New Roman" w:hAnsi="Times New Roman"/>
              </w:rPr>
            </w:pPr>
            <w:hyperlink r:id="rId12" w:history="1">
              <w:r w:rsidR="0007313E" w:rsidRPr="00A745F2">
                <w:rPr>
                  <w:rFonts w:ascii="Times New Roman" w:hAnsi="Times New Roman"/>
                  <w:color w:val="000000"/>
                </w:rPr>
                <w:t>Постановление Правительства Новосибирской области от 26 февраля 2015 г. N 69-п</w:t>
              </w:r>
              <w:r w:rsidR="0007313E" w:rsidRPr="00A745F2">
                <w:rPr>
                  <w:rFonts w:ascii="Times New Roman" w:hAnsi="Times New Roman"/>
                  <w:color w:val="000000"/>
                </w:rPr>
                <w:br/>
                <w:t>"О государственной программе Новосибирской области "Устойчивое развитие сельских территорий в Новосибирской области на 2015-2017 годы и на период до 2020 года</w:t>
              </w:r>
              <w:r w:rsidR="0007313E" w:rsidRPr="00A745F2">
                <w:rPr>
                  <w:rFonts w:ascii="Times New Roman" w:hAnsi="Times New Roman"/>
                </w:rPr>
                <w:t>"</w:t>
              </w:r>
            </w:hyperlink>
            <w:r w:rsidR="0007313E" w:rsidRPr="00A745F2">
              <w:rPr>
                <w:rFonts w:ascii="Times New Roman" w:hAnsi="Times New Roman"/>
              </w:rPr>
              <w:t>.</w:t>
            </w:r>
          </w:p>
          <w:p w:rsidR="0007313E" w:rsidRPr="00A745F2" w:rsidRDefault="0007313E" w:rsidP="009F19C4">
            <w:pPr>
              <w:autoSpaceDE w:val="0"/>
              <w:autoSpaceDN w:val="0"/>
              <w:adjustRightInd w:val="0"/>
              <w:spacing w:after="0" w:line="240" w:lineRule="auto"/>
              <w:jc w:val="both"/>
              <w:rPr>
                <w:rFonts w:ascii="Times New Roman" w:hAnsi="Times New Roman"/>
                <w:color w:val="000000"/>
              </w:rPr>
            </w:pPr>
            <w:r w:rsidRPr="00A745F2">
              <w:rPr>
                <w:rFonts w:ascii="Times New Roman" w:hAnsi="Times New Roman"/>
                <w:color w:val="000000"/>
              </w:rPr>
              <w:t>Молодые семьи и молодые специалисты.</w:t>
            </w:r>
          </w:p>
          <w:p w:rsidR="0007313E" w:rsidRPr="00A745F2" w:rsidRDefault="0007313E" w:rsidP="009F19C4">
            <w:pPr>
              <w:autoSpaceDE w:val="0"/>
              <w:autoSpaceDN w:val="0"/>
              <w:adjustRightInd w:val="0"/>
              <w:spacing w:before="108" w:after="108" w:line="240" w:lineRule="auto"/>
              <w:outlineLvl w:val="0"/>
              <w:rPr>
                <w:rFonts w:ascii="Times New Roman" w:hAnsi="Times New Roman"/>
                <w:color w:val="000000"/>
              </w:rPr>
            </w:pPr>
            <w:r w:rsidRPr="00A745F2">
              <w:rPr>
                <w:rFonts w:ascii="Times New Roman" w:hAnsi="Times New Roman"/>
                <w:color w:val="000000"/>
              </w:rPr>
              <w:t xml:space="preserve">2). В рамках государственной программы Новосибирской области </w:t>
            </w:r>
            <w:r w:rsidRPr="00A745F2">
              <w:rPr>
                <w:rFonts w:ascii="Times New Roman" w:hAnsi="Times New Roman"/>
                <w:color w:val="000000"/>
              </w:rPr>
              <w:br/>
            </w:r>
            <w:r w:rsidRPr="00A745F2">
              <w:rPr>
                <w:rFonts w:ascii="Times New Roman" w:hAnsi="Times New Roman"/>
                <w:i/>
                <w:color w:val="000000"/>
              </w:rPr>
              <w:t>"Стимулирование развития жилищного строительства в Новосибирской области на 2015-2020 годы"</w:t>
            </w:r>
            <w:r w:rsidRPr="00A745F2">
              <w:rPr>
                <w:rFonts w:ascii="Times New Roman" w:hAnsi="Times New Roman"/>
                <w:i/>
                <w:color w:val="000000"/>
              </w:rPr>
              <w:br/>
            </w:r>
            <w:r w:rsidRPr="00A745F2">
              <w:rPr>
                <w:rFonts w:ascii="Times New Roman" w:hAnsi="Times New Roman"/>
                <w:color w:val="000000"/>
              </w:rPr>
              <w:t xml:space="preserve">(утв. </w:t>
            </w:r>
            <w:hyperlink w:anchor="sub_0" w:history="1">
              <w:r w:rsidRPr="00A745F2">
                <w:rPr>
                  <w:rFonts w:ascii="Times New Roman" w:hAnsi="Times New Roman"/>
                  <w:color w:val="000000"/>
                </w:rPr>
                <w:t>постановлением</w:t>
              </w:r>
            </w:hyperlink>
            <w:r w:rsidRPr="00A745F2">
              <w:rPr>
                <w:rFonts w:ascii="Times New Roman" w:hAnsi="Times New Roman"/>
                <w:color w:val="000000"/>
              </w:rPr>
              <w:t xml:space="preserve"> Правительства Новосибирской области от 20 февраля 2015 г. N 68-п)</w:t>
            </w:r>
          </w:p>
          <w:p w:rsidR="0007313E" w:rsidRPr="00A745F2" w:rsidRDefault="0007313E" w:rsidP="009F19C4">
            <w:pPr>
              <w:spacing w:after="0" w:line="240" w:lineRule="auto"/>
              <w:rPr>
                <w:rFonts w:ascii="Times New Roman" w:hAnsi="Times New Roman"/>
                <w:color w:val="000000"/>
              </w:rPr>
            </w:pPr>
            <w:r w:rsidRPr="00A745F2">
              <w:rPr>
                <w:rFonts w:ascii="Times New Roman" w:hAnsi="Times New Roman"/>
                <w:color w:val="000000"/>
              </w:rPr>
              <w:t>Постановление Правительства Новосибирской области от 6 августа 2012 г. N 368-п</w:t>
            </w:r>
            <w:r w:rsidRPr="00A745F2">
              <w:rPr>
                <w:rFonts w:ascii="Times New Roman" w:hAnsi="Times New Roman"/>
                <w:color w:val="000000"/>
              </w:rPr>
              <w:br/>
              <w:t xml:space="preserve">"О предоставлении субсидий отдельным категориям работников бюджетной сферы при ипотечном жилищном кредитовании" на оплату первоначального взноса по ипотечному жилищному кредиту (займу) в размере до 150000 руб. в случае если размер первоначального взноса по ипотечному жилищному кредиту (займу) составляет менее 300 000 </w:t>
            </w:r>
            <w:proofErr w:type="spellStart"/>
            <w:r w:rsidRPr="00A745F2">
              <w:rPr>
                <w:rFonts w:ascii="Times New Roman" w:hAnsi="Times New Roman"/>
                <w:color w:val="000000"/>
              </w:rPr>
              <w:t>руб.;на</w:t>
            </w:r>
            <w:proofErr w:type="spellEnd"/>
            <w:r w:rsidRPr="00A745F2">
              <w:rPr>
                <w:rFonts w:ascii="Times New Roman" w:hAnsi="Times New Roman"/>
                <w:color w:val="000000"/>
              </w:rPr>
              <w:t xml:space="preserve"> компенсацию части расходов по оплате процентов по ипотечному жилищному кредиту (займу) до уровня 8,5 процента годовых.</w:t>
            </w:r>
          </w:p>
          <w:p w:rsidR="0007313E" w:rsidRPr="00A745F2" w:rsidRDefault="0007313E" w:rsidP="009F19C4">
            <w:pPr>
              <w:spacing w:after="0" w:line="240" w:lineRule="auto"/>
              <w:rPr>
                <w:rFonts w:ascii="Times New Roman" w:hAnsi="Times New Roman"/>
              </w:rPr>
            </w:pPr>
            <w:r w:rsidRPr="00A745F2">
              <w:rPr>
                <w:rFonts w:ascii="Times New Roman" w:hAnsi="Times New Roman"/>
                <w:color w:val="000000"/>
              </w:rPr>
              <w:t xml:space="preserve"> Учителям и воспитателям (в том числе старшие и младшие)</w:t>
            </w:r>
            <w:r w:rsidRPr="00A745F2">
              <w:rPr>
                <w:rFonts w:ascii="Times New Roman" w:hAnsi="Times New Roman"/>
                <w:lang w:eastAsia="ru-RU"/>
              </w:rPr>
              <w:t xml:space="preserve"> </w:t>
            </w:r>
            <w:r w:rsidRPr="00A745F2">
              <w:rPr>
                <w:rFonts w:ascii="Times New Roman" w:hAnsi="Times New Roman"/>
                <w:color w:val="000000"/>
              </w:rPr>
              <w:t>государственных образовательных организаций НСО и муниципальных образовательных</w:t>
            </w:r>
            <w:r w:rsidRPr="00A745F2">
              <w:rPr>
                <w:rFonts w:ascii="Times New Roman" w:hAnsi="Times New Roman"/>
                <w:lang w:eastAsia="ru-RU"/>
              </w:rPr>
              <w:t xml:space="preserve"> </w:t>
            </w:r>
            <w:r w:rsidRPr="00A745F2">
              <w:rPr>
                <w:rFonts w:ascii="Times New Roman" w:hAnsi="Times New Roman"/>
                <w:color w:val="000000"/>
              </w:rPr>
              <w:t>учреждений, расположенных на территории НСО, являющимся гражданами РФ, проживающим на территории НСО, в возрасте до 35 лет, нуждающимся в улучшении жилищных условий, при ипотечном жилищном кредитовании, течение срока действия кредитного договора (договора займа), но не более 3 лет</w:t>
            </w:r>
            <w:r w:rsidRPr="00A745F2">
              <w:rPr>
                <w:rFonts w:ascii="Times New Roman" w:hAnsi="Times New Roman"/>
                <w:lang w:eastAsia="ru-RU"/>
              </w:rPr>
              <w:t>.</w:t>
            </w:r>
          </w:p>
        </w:tc>
      </w:tr>
      <w:tr w:rsidR="0056550D" w:rsidRPr="009B73DA" w:rsidTr="004C51EA">
        <w:tc>
          <w:tcPr>
            <w:tcW w:w="4219" w:type="dxa"/>
          </w:tcPr>
          <w:p w:rsidR="0056550D" w:rsidRPr="009B73DA" w:rsidRDefault="003C6638" w:rsidP="00DD06DC">
            <w:pPr>
              <w:pStyle w:val="a3"/>
              <w:numPr>
                <w:ilvl w:val="0"/>
                <w:numId w:val="6"/>
              </w:numPr>
              <w:rPr>
                <w:rFonts w:ascii="Times New Roman" w:hAnsi="Times New Roman"/>
                <w:b/>
              </w:rPr>
            </w:pPr>
            <w:r w:rsidRPr="009B73DA">
              <w:rPr>
                <w:rFonts w:ascii="Times New Roman" w:hAnsi="Times New Roman"/>
                <w:b/>
              </w:rPr>
              <w:t xml:space="preserve">Томская область </w:t>
            </w:r>
          </w:p>
        </w:tc>
        <w:tc>
          <w:tcPr>
            <w:tcW w:w="10567" w:type="dxa"/>
          </w:tcPr>
          <w:p w:rsidR="0056550D" w:rsidRPr="00A745F2" w:rsidRDefault="003C6638" w:rsidP="009F19C4">
            <w:pPr>
              <w:spacing w:after="0" w:line="240" w:lineRule="auto"/>
              <w:rPr>
                <w:rFonts w:ascii="Times New Roman" w:hAnsi="Times New Roman"/>
              </w:rPr>
            </w:pPr>
            <w:r w:rsidRPr="00A745F2">
              <w:rPr>
                <w:rFonts w:ascii="Times New Roman" w:hAnsi="Times New Roman"/>
                <w:i/>
              </w:rPr>
              <w:t>Программа «Социальная ипотека»,</w:t>
            </w:r>
            <w:r w:rsidRPr="00A745F2">
              <w:rPr>
                <w:rFonts w:ascii="Times New Roman" w:hAnsi="Times New Roman"/>
              </w:rPr>
              <w:t xml:space="preserve">   Закон ТО  от 23.04.2009г.  №59-03. от 300000 до 400000 руб. в зависимости от местности, ипотека предоставляется на строительство (покупку) жилья.</w:t>
            </w:r>
          </w:p>
        </w:tc>
      </w:tr>
      <w:tr w:rsidR="0056550D" w:rsidRPr="009B73DA" w:rsidTr="004C51EA">
        <w:tc>
          <w:tcPr>
            <w:tcW w:w="4219" w:type="dxa"/>
          </w:tcPr>
          <w:p w:rsidR="0056550D" w:rsidRPr="009B73DA" w:rsidRDefault="0099534D" w:rsidP="00DD06DC">
            <w:pPr>
              <w:pStyle w:val="a3"/>
              <w:numPr>
                <w:ilvl w:val="0"/>
                <w:numId w:val="6"/>
              </w:numPr>
              <w:rPr>
                <w:rFonts w:ascii="Times New Roman" w:hAnsi="Times New Roman"/>
                <w:b/>
              </w:rPr>
            </w:pPr>
            <w:r w:rsidRPr="009B73DA">
              <w:rPr>
                <w:rFonts w:ascii="Times New Roman" w:hAnsi="Times New Roman"/>
                <w:b/>
              </w:rPr>
              <w:t>Забайкальский край</w:t>
            </w:r>
          </w:p>
        </w:tc>
        <w:tc>
          <w:tcPr>
            <w:tcW w:w="10567" w:type="dxa"/>
          </w:tcPr>
          <w:p w:rsidR="0056550D" w:rsidRPr="00A745F2" w:rsidRDefault="005E6466" w:rsidP="009F19C4">
            <w:pPr>
              <w:spacing w:after="0" w:line="240" w:lineRule="auto"/>
              <w:rPr>
                <w:rFonts w:ascii="Times New Roman" w:hAnsi="Times New Roman"/>
              </w:rPr>
            </w:pPr>
            <w:r>
              <w:rPr>
                <w:rFonts w:ascii="Times New Roman" w:hAnsi="Times New Roman"/>
              </w:rPr>
              <w:t>Муниципальная программа</w:t>
            </w:r>
            <w:r w:rsidR="0099534D" w:rsidRPr="00A745F2">
              <w:rPr>
                <w:rFonts w:ascii="Times New Roman" w:hAnsi="Times New Roman"/>
              </w:rPr>
              <w:t xml:space="preserve"> </w:t>
            </w:r>
            <w:r w:rsidR="0099534D" w:rsidRPr="00BD1C3B">
              <w:rPr>
                <w:rFonts w:ascii="Times New Roman" w:hAnsi="Times New Roman"/>
                <w:i/>
              </w:rPr>
              <w:t>«Поддержка молодых специалистов, работающих на селе» на 2010-2020 г.,</w:t>
            </w:r>
            <w:r w:rsidR="0099534D" w:rsidRPr="00A745F2">
              <w:rPr>
                <w:rFonts w:ascii="Times New Roman" w:hAnsi="Times New Roman"/>
              </w:rPr>
              <w:t xml:space="preserve"> выделение земельных участков под строительство жилья.</w:t>
            </w:r>
          </w:p>
        </w:tc>
      </w:tr>
    </w:tbl>
    <w:p w:rsidR="004C51EA" w:rsidRPr="009B73DA" w:rsidRDefault="004C51EA" w:rsidP="004C51EA">
      <w:pPr>
        <w:rPr>
          <w:rFonts w:ascii="Times New Roman" w:hAnsi="Times New Roman"/>
        </w:rPr>
      </w:pPr>
    </w:p>
    <w:sectPr w:rsidR="004C51EA" w:rsidRPr="009B73DA" w:rsidSect="004C51EA">
      <w:footerReference w:type="defaul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E7E" w:rsidRDefault="00552E7E" w:rsidP="006406FA">
      <w:pPr>
        <w:spacing w:after="0" w:line="240" w:lineRule="auto"/>
      </w:pPr>
      <w:r>
        <w:separator/>
      </w:r>
    </w:p>
  </w:endnote>
  <w:endnote w:type="continuationSeparator" w:id="0">
    <w:p w:rsidR="00552E7E" w:rsidRDefault="00552E7E" w:rsidP="006406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05385"/>
      <w:docPartObj>
        <w:docPartGallery w:val="Page Numbers (Bottom of Page)"/>
        <w:docPartUnique/>
      </w:docPartObj>
    </w:sdtPr>
    <w:sdtEndPr/>
    <w:sdtContent>
      <w:p w:rsidR="00531E2B" w:rsidRDefault="008121F6">
        <w:pPr>
          <w:pStyle w:val="a8"/>
          <w:jc w:val="center"/>
        </w:pPr>
        <w:r>
          <w:fldChar w:fldCharType="begin"/>
        </w:r>
        <w:r>
          <w:instrText xml:space="preserve"> PAGE   \* MERGEFORMAT </w:instrText>
        </w:r>
        <w:r>
          <w:fldChar w:fldCharType="separate"/>
        </w:r>
        <w:r w:rsidR="00CD582F">
          <w:rPr>
            <w:noProof/>
          </w:rPr>
          <w:t>1</w:t>
        </w:r>
        <w:r>
          <w:rPr>
            <w:noProof/>
          </w:rPr>
          <w:fldChar w:fldCharType="end"/>
        </w:r>
      </w:p>
    </w:sdtContent>
  </w:sdt>
  <w:p w:rsidR="00531E2B" w:rsidRDefault="00531E2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E7E" w:rsidRDefault="00552E7E" w:rsidP="006406FA">
      <w:pPr>
        <w:spacing w:after="0" w:line="240" w:lineRule="auto"/>
      </w:pPr>
      <w:r>
        <w:separator/>
      </w:r>
    </w:p>
  </w:footnote>
  <w:footnote w:type="continuationSeparator" w:id="0">
    <w:p w:rsidR="00552E7E" w:rsidRDefault="00552E7E" w:rsidP="006406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C360D"/>
    <w:multiLevelType w:val="hybridMultilevel"/>
    <w:tmpl w:val="B1220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DB13AC"/>
    <w:multiLevelType w:val="hybridMultilevel"/>
    <w:tmpl w:val="9E72E3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F1C0098"/>
    <w:multiLevelType w:val="hybridMultilevel"/>
    <w:tmpl w:val="CB0E6F7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10A1398"/>
    <w:multiLevelType w:val="hybridMultilevel"/>
    <w:tmpl w:val="AC223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297596"/>
    <w:multiLevelType w:val="hybridMultilevel"/>
    <w:tmpl w:val="4A0AC6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5735B"/>
    <w:multiLevelType w:val="hybridMultilevel"/>
    <w:tmpl w:val="8A926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C51EA"/>
    <w:rsid w:val="00007319"/>
    <w:rsid w:val="00015846"/>
    <w:rsid w:val="00016517"/>
    <w:rsid w:val="0003092B"/>
    <w:rsid w:val="00056081"/>
    <w:rsid w:val="0007313E"/>
    <w:rsid w:val="000E2A4A"/>
    <w:rsid w:val="000E6CA0"/>
    <w:rsid w:val="00110321"/>
    <w:rsid w:val="0014212B"/>
    <w:rsid w:val="001556AA"/>
    <w:rsid w:val="00191522"/>
    <w:rsid w:val="001A11C1"/>
    <w:rsid w:val="001B0297"/>
    <w:rsid w:val="001B5BF6"/>
    <w:rsid w:val="001D7768"/>
    <w:rsid w:val="00204B20"/>
    <w:rsid w:val="00205130"/>
    <w:rsid w:val="0022418B"/>
    <w:rsid w:val="002261B7"/>
    <w:rsid w:val="00260EDB"/>
    <w:rsid w:val="00276A67"/>
    <w:rsid w:val="002878B1"/>
    <w:rsid w:val="002D2601"/>
    <w:rsid w:val="00302595"/>
    <w:rsid w:val="00327D40"/>
    <w:rsid w:val="00333084"/>
    <w:rsid w:val="0033767D"/>
    <w:rsid w:val="00360EB1"/>
    <w:rsid w:val="003A39C9"/>
    <w:rsid w:val="003C6638"/>
    <w:rsid w:val="00421AB5"/>
    <w:rsid w:val="00457A23"/>
    <w:rsid w:val="00482D8F"/>
    <w:rsid w:val="004A1603"/>
    <w:rsid w:val="004C3DDD"/>
    <w:rsid w:val="004C51EA"/>
    <w:rsid w:val="004D0625"/>
    <w:rsid w:val="004F5E37"/>
    <w:rsid w:val="00507800"/>
    <w:rsid w:val="00514488"/>
    <w:rsid w:val="00531E2B"/>
    <w:rsid w:val="0054278C"/>
    <w:rsid w:val="00552E7E"/>
    <w:rsid w:val="00557B72"/>
    <w:rsid w:val="0056550D"/>
    <w:rsid w:val="00584A62"/>
    <w:rsid w:val="005E6466"/>
    <w:rsid w:val="00607037"/>
    <w:rsid w:val="006108E5"/>
    <w:rsid w:val="00611A23"/>
    <w:rsid w:val="00621A42"/>
    <w:rsid w:val="006406FA"/>
    <w:rsid w:val="006B36E3"/>
    <w:rsid w:val="006C1CC4"/>
    <w:rsid w:val="006E5F74"/>
    <w:rsid w:val="006F5CE6"/>
    <w:rsid w:val="00727DB2"/>
    <w:rsid w:val="00733EF6"/>
    <w:rsid w:val="00744B62"/>
    <w:rsid w:val="007839B0"/>
    <w:rsid w:val="00795914"/>
    <w:rsid w:val="007C1C4C"/>
    <w:rsid w:val="007C4B16"/>
    <w:rsid w:val="007F5A61"/>
    <w:rsid w:val="008003FB"/>
    <w:rsid w:val="00803FCC"/>
    <w:rsid w:val="008121F6"/>
    <w:rsid w:val="00836D65"/>
    <w:rsid w:val="00851B6A"/>
    <w:rsid w:val="00882C2B"/>
    <w:rsid w:val="0088719A"/>
    <w:rsid w:val="00890B74"/>
    <w:rsid w:val="008962BC"/>
    <w:rsid w:val="008A2BAD"/>
    <w:rsid w:val="0093371E"/>
    <w:rsid w:val="00952CCC"/>
    <w:rsid w:val="00954B86"/>
    <w:rsid w:val="009723A1"/>
    <w:rsid w:val="0098101F"/>
    <w:rsid w:val="00983B5E"/>
    <w:rsid w:val="0099534D"/>
    <w:rsid w:val="009B73DA"/>
    <w:rsid w:val="009C1B54"/>
    <w:rsid w:val="009C453E"/>
    <w:rsid w:val="009F19C4"/>
    <w:rsid w:val="00A115DA"/>
    <w:rsid w:val="00A11B2D"/>
    <w:rsid w:val="00A30426"/>
    <w:rsid w:val="00A332D3"/>
    <w:rsid w:val="00A706D1"/>
    <w:rsid w:val="00A745D7"/>
    <w:rsid w:val="00A745F2"/>
    <w:rsid w:val="00AB5CEF"/>
    <w:rsid w:val="00AC3123"/>
    <w:rsid w:val="00AD0729"/>
    <w:rsid w:val="00AD5E45"/>
    <w:rsid w:val="00AF29CB"/>
    <w:rsid w:val="00AF48B2"/>
    <w:rsid w:val="00B13395"/>
    <w:rsid w:val="00B3126C"/>
    <w:rsid w:val="00B40D58"/>
    <w:rsid w:val="00B42969"/>
    <w:rsid w:val="00B80E10"/>
    <w:rsid w:val="00B86609"/>
    <w:rsid w:val="00BA1118"/>
    <w:rsid w:val="00BD1C3B"/>
    <w:rsid w:val="00C1068B"/>
    <w:rsid w:val="00C1741B"/>
    <w:rsid w:val="00C402F0"/>
    <w:rsid w:val="00C4653A"/>
    <w:rsid w:val="00C46E03"/>
    <w:rsid w:val="00C74EB7"/>
    <w:rsid w:val="00C9456B"/>
    <w:rsid w:val="00CC136B"/>
    <w:rsid w:val="00CD582F"/>
    <w:rsid w:val="00CE0A6E"/>
    <w:rsid w:val="00CF2004"/>
    <w:rsid w:val="00CF3BB7"/>
    <w:rsid w:val="00D01853"/>
    <w:rsid w:val="00D25CD2"/>
    <w:rsid w:val="00D40F55"/>
    <w:rsid w:val="00D51A4F"/>
    <w:rsid w:val="00D8115A"/>
    <w:rsid w:val="00DA063D"/>
    <w:rsid w:val="00DA6C0A"/>
    <w:rsid w:val="00DB0CC1"/>
    <w:rsid w:val="00DD06DC"/>
    <w:rsid w:val="00DE7C96"/>
    <w:rsid w:val="00E039F0"/>
    <w:rsid w:val="00E07438"/>
    <w:rsid w:val="00E102BA"/>
    <w:rsid w:val="00E1596D"/>
    <w:rsid w:val="00E326F5"/>
    <w:rsid w:val="00E37EC8"/>
    <w:rsid w:val="00E4614F"/>
    <w:rsid w:val="00E51769"/>
    <w:rsid w:val="00E55F30"/>
    <w:rsid w:val="00E570F1"/>
    <w:rsid w:val="00E92198"/>
    <w:rsid w:val="00EB52A8"/>
    <w:rsid w:val="00ED2B92"/>
    <w:rsid w:val="00ED2E4A"/>
    <w:rsid w:val="00F06E25"/>
    <w:rsid w:val="00F10DE6"/>
    <w:rsid w:val="00F30513"/>
    <w:rsid w:val="00F34945"/>
    <w:rsid w:val="00F536B1"/>
    <w:rsid w:val="00F90A90"/>
    <w:rsid w:val="00F9632E"/>
    <w:rsid w:val="00F96C65"/>
    <w:rsid w:val="00FE27CD"/>
    <w:rsid w:val="00FE2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853"/>
    <w:pPr>
      <w:spacing w:after="200" w:line="276" w:lineRule="auto"/>
    </w:pPr>
    <w:rPr>
      <w:sz w:val="22"/>
      <w:szCs w:val="22"/>
      <w:lang w:eastAsia="en-US"/>
    </w:rPr>
  </w:style>
  <w:style w:type="paragraph" w:styleId="1">
    <w:name w:val="heading 1"/>
    <w:basedOn w:val="a"/>
    <w:next w:val="a"/>
    <w:link w:val="10"/>
    <w:uiPriority w:val="99"/>
    <w:qFormat/>
    <w:rsid w:val="00D01853"/>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D01853"/>
    <w:rPr>
      <w:rFonts w:ascii="Arial" w:eastAsia="Times New Roman" w:hAnsi="Arial" w:cs="Arial"/>
      <w:b/>
      <w:bCs/>
      <w:color w:val="000080"/>
      <w:sz w:val="24"/>
      <w:szCs w:val="24"/>
    </w:rPr>
  </w:style>
  <w:style w:type="paragraph" w:styleId="a3">
    <w:name w:val="List Paragraph"/>
    <w:basedOn w:val="a"/>
    <w:uiPriority w:val="34"/>
    <w:qFormat/>
    <w:rsid w:val="00D01853"/>
    <w:pPr>
      <w:ind w:left="720"/>
      <w:contextualSpacing/>
    </w:pPr>
  </w:style>
  <w:style w:type="table" w:styleId="a4">
    <w:name w:val="Table Grid"/>
    <w:basedOn w:val="a1"/>
    <w:uiPriority w:val="59"/>
    <w:rsid w:val="004C51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Strong"/>
    <w:uiPriority w:val="22"/>
    <w:qFormat/>
    <w:rsid w:val="00727DB2"/>
    <w:rPr>
      <w:b/>
      <w:bCs/>
    </w:rPr>
  </w:style>
  <w:style w:type="paragraph" w:styleId="a6">
    <w:name w:val="header"/>
    <w:basedOn w:val="a"/>
    <w:link w:val="a7"/>
    <w:uiPriority w:val="99"/>
    <w:semiHidden/>
    <w:unhideWhenUsed/>
    <w:rsid w:val="006406FA"/>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6406FA"/>
    <w:rPr>
      <w:sz w:val="22"/>
      <w:szCs w:val="22"/>
      <w:lang w:eastAsia="en-US"/>
    </w:rPr>
  </w:style>
  <w:style w:type="paragraph" w:styleId="a8">
    <w:name w:val="footer"/>
    <w:basedOn w:val="a"/>
    <w:link w:val="a9"/>
    <w:uiPriority w:val="99"/>
    <w:unhideWhenUsed/>
    <w:rsid w:val="006406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406FA"/>
    <w:rPr>
      <w:sz w:val="22"/>
      <w:szCs w:val="22"/>
      <w:lang w:eastAsia="en-US"/>
    </w:rPr>
  </w:style>
  <w:style w:type="character" w:customStyle="1" w:styleId="file-size">
    <w:name w:val="file-size"/>
    <w:basedOn w:val="a0"/>
    <w:rsid w:val="00E039F0"/>
  </w:style>
  <w:style w:type="character" w:customStyle="1" w:styleId="apple-converted-space">
    <w:name w:val="apple-converted-space"/>
    <w:basedOn w:val="a0"/>
    <w:rsid w:val="00F10DE6"/>
  </w:style>
  <w:style w:type="character" w:styleId="aa">
    <w:name w:val="Hyperlink"/>
    <w:uiPriority w:val="99"/>
    <w:semiHidden/>
    <w:unhideWhenUsed/>
    <w:rsid w:val="0079591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71506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rud.pnzreg.ru/files/trud_pnzreg_ru/gilprog/docs/805-p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garantF1://22416557.0" TargetMode="External"/><Relationship Id="rId4" Type="http://schemas.microsoft.com/office/2007/relationships/stylesWithEffects" Target="stylesWithEffects.xml"/><Relationship Id="rId9" Type="http://schemas.openxmlformats.org/officeDocument/2006/relationships/hyperlink" Target="garantF1://8037385.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DBDD1-ACA4-4369-9BD4-A90DD24E6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20</Pages>
  <Words>7323</Words>
  <Characters>41746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48972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POST</cp:lastModifiedBy>
  <cp:revision>34</cp:revision>
  <cp:lastPrinted>2018-07-18T06:49:00Z</cp:lastPrinted>
  <dcterms:created xsi:type="dcterms:W3CDTF">2018-04-26T11:19:00Z</dcterms:created>
  <dcterms:modified xsi:type="dcterms:W3CDTF">2018-08-03T14:53:00Z</dcterms:modified>
</cp:coreProperties>
</file>